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1F" w:rsidRPr="000F5B03" w:rsidRDefault="008A2F1F">
      <w:pPr>
        <w:rPr>
          <w:b/>
          <w:color w:val="002060"/>
          <w:sz w:val="40"/>
          <w:szCs w:val="40"/>
        </w:rPr>
      </w:pPr>
      <w:r w:rsidRPr="000F5B03">
        <w:rPr>
          <w:b/>
          <w:color w:val="002060"/>
          <w:sz w:val="40"/>
          <w:szCs w:val="40"/>
        </w:rPr>
        <w:t>Parim kodanikuühenduse projekt 2020</w:t>
      </w:r>
    </w:p>
    <w:p w:rsidR="006426CD" w:rsidRPr="000757B7" w:rsidRDefault="008A2F1F" w:rsidP="000757B7">
      <w:pPr>
        <w:jc w:val="both"/>
        <w:rPr>
          <w:i/>
          <w:sz w:val="24"/>
          <w:szCs w:val="24"/>
        </w:rPr>
      </w:pPr>
      <w:r w:rsidRPr="000757B7">
        <w:rPr>
          <w:i/>
          <w:sz w:val="24"/>
          <w:szCs w:val="24"/>
        </w:rPr>
        <w:t xml:space="preserve">Projekt,  sündmus, tegevus, teenus vms, mis 2020.  aasta jooksul nähtavalt esile tõusis, oli uuenduslik, originaalne, vajalik organisatsioonile, piirkonnale ning maakonnale. </w:t>
      </w:r>
      <w:proofErr w:type="spellStart"/>
      <w:r w:rsidRPr="000757B7">
        <w:rPr>
          <w:i/>
          <w:sz w:val="24"/>
          <w:szCs w:val="24"/>
        </w:rPr>
        <w:t>Elluviidud</w:t>
      </w:r>
      <w:proofErr w:type="spellEnd"/>
      <w:r w:rsidRPr="000757B7">
        <w:rPr>
          <w:i/>
          <w:sz w:val="24"/>
          <w:szCs w:val="24"/>
        </w:rPr>
        <w:t xml:space="preserve"> projekt või tegu on ka edaspidi jätkusuutlik, sellesse on kaasatud erinevaid partnereid ja sellest on saanud kasu märkimisväärne arv inimesi.</w:t>
      </w:r>
    </w:p>
    <w:p w:rsidR="000F5B03" w:rsidRDefault="006426CD" w:rsidP="003A54F3">
      <w:pPr>
        <w:jc w:val="both"/>
        <w:rPr>
          <w:b/>
          <w:sz w:val="24"/>
          <w:szCs w:val="24"/>
        </w:rPr>
      </w:pPr>
      <w:r w:rsidRPr="000F5B03">
        <w:rPr>
          <w:b/>
          <w:sz w:val="28"/>
          <w:szCs w:val="28"/>
          <w:u w:val="single"/>
        </w:rPr>
        <w:t>Jõgevamaa Diabeetikute Seltsi 20. tegevusaasta tähistamine“ – Jõgevamaa Diabeetikute Selts</w:t>
      </w:r>
    </w:p>
    <w:p w:rsidR="008A2F1F" w:rsidRDefault="000F5B03" w:rsidP="003A54F3">
      <w:pPr>
        <w:jc w:val="both"/>
        <w:rPr>
          <w:sz w:val="24"/>
          <w:szCs w:val="24"/>
        </w:rPr>
      </w:pPr>
      <w:r>
        <w:rPr>
          <w:sz w:val="24"/>
          <w:szCs w:val="24"/>
        </w:rPr>
        <w:t>S</w:t>
      </w:r>
      <w:r w:rsidR="00686D14">
        <w:rPr>
          <w:sz w:val="24"/>
          <w:szCs w:val="24"/>
        </w:rPr>
        <w:t>eltsi 20 aastapäeva tähistati septembrikuus ja osalejate sõnul oli see „super“</w:t>
      </w:r>
      <w:r w:rsidR="00735EC2" w:rsidRPr="00735EC2">
        <w:rPr>
          <w:sz w:val="24"/>
          <w:szCs w:val="24"/>
        </w:rPr>
        <w:t xml:space="preserve">. </w:t>
      </w:r>
      <w:r w:rsidR="00686D14">
        <w:rPr>
          <w:sz w:val="24"/>
          <w:szCs w:val="24"/>
        </w:rPr>
        <w:t>Ü</w:t>
      </w:r>
      <w:r w:rsidR="00735EC2" w:rsidRPr="00735EC2">
        <w:rPr>
          <w:sz w:val="24"/>
          <w:szCs w:val="24"/>
        </w:rPr>
        <w:t xml:space="preserve">ritus oli </w:t>
      </w:r>
      <w:r w:rsidR="00686D14">
        <w:rPr>
          <w:sz w:val="24"/>
          <w:szCs w:val="24"/>
        </w:rPr>
        <w:t>asjalik ja läbimõeldud, v</w:t>
      </w:r>
      <w:r w:rsidR="00735EC2" w:rsidRPr="00735EC2">
        <w:rPr>
          <w:sz w:val="24"/>
          <w:szCs w:val="24"/>
        </w:rPr>
        <w:t>äga toredasti oli korraldatud näitus diabeetiku abivahenditest ja seltsile antud tänukirjadest.</w:t>
      </w:r>
    </w:p>
    <w:p w:rsidR="000F5B03" w:rsidRPr="006426CD" w:rsidRDefault="000F5B03" w:rsidP="003A54F3">
      <w:pPr>
        <w:jc w:val="both"/>
        <w:rPr>
          <w:b/>
          <w:sz w:val="24"/>
          <w:szCs w:val="24"/>
        </w:rPr>
      </w:pPr>
    </w:p>
    <w:p w:rsidR="008A2F1F" w:rsidRDefault="006426CD" w:rsidP="006426CD">
      <w:pPr>
        <w:jc w:val="both"/>
        <w:rPr>
          <w:sz w:val="24"/>
          <w:szCs w:val="24"/>
        </w:rPr>
      </w:pPr>
      <w:r w:rsidRPr="000F5B03">
        <w:rPr>
          <w:b/>
          <w:sz w:val="28"/>
          <w:szCs w:val="28"/>
          <w:u w:val="single"/>
        </w:rPr>
        <w:t xml:space="preserve">"Jõgevamaa pildialbumi koostamine ja väljaandmine " -  Mittetulundusühing </w:t>
      </w:r>
      <w:proofErr w:type="spellStart"/>
      <w:r w:rsidRPr="000F5B03">
        <w:rPr>
          <w:b/>
          <w:sz w:val="28"/>
          <w:szCs w:val="28"/>
          <w:u w:val="single"/>
        </w:rPr>
        <w:t>Piltijad</w:t>
      </w:r>
      <w:proofErr w:type="spellEnd"/>
      <w:r w:rsidRPr="000F5B03">
        <w:rPr>
          <w:sz w:val="24"/>
          <w:szCs w:val="24"/>
        </w:rPr>
        <w:br/>
      </w:r>
      <w:r w:rsidR="00E4551B" w:rsidRPr="00735EC2">
        <w:rPr>
          <w:sz w:val="24"/>
          <w:szCs w:val="24"/>
        </w:rPr>
        <w:t>MTÜ andis välja oma 10. aastapäevaks</w:t>
      </w:r>
      <w:r w:rsidR="00E4551B">
        <w:rPr>
          <w:sz w:val="24"/>
          <w:szCs w:val="24"/>
        </w:rPr>
        <w:t xml:space="preserve"> </w:t>
      </w:r>
      <w:r w:rsidR="00E4551B" w:rsidRPr="00735EC2">
        <w:rPr>
          <w:sz w:val="24"/>
          <w:szCs w:val="24"/>
        </w:rPr>
        <w:t xml:space="preserve"> Jõgevamaa pildialbumi, milles antakse ülevaade maakonna kõige ägedamatest paikadest</w:t>
      </w:r>
      <w:r w:rsidR="00E4551B">
        <w:rPr>
          <w:sz w:val="24"/>
          <w:szCs w:val="24"/>
        </w:rPr>
        <w:t>.</w:t>
      </w:r>
      <w:r w:rsidR="00E4551B" w:rsidRPr="00735EC2">
        <w:rPr>
          <w:sz w:val="24"/>
          <w:szCs w:val="24"/>
        </w:rPr>
        <w:t xml:space="preserve"> Piltide juurde on lisatud tekst kogukondade tegevustest, saavutustest ja vaatamisväärsustest ka inglise keeles. Projekti oli</w:t>
      </w:r>
      <w:r w:rsidR="00E4551B">
        <w:rPr>
          <w:sz w:val="24"/>
          <w:szCs w:val="24"/>
        </w:rPr>
        <w:t>d</w:t>
      </w:r>
      <w:r w:rsidR="00E4551B" w:rsidRPr="00735EC2">
        <w:rPr>
          <w:sz w:val="24"/>
          <w:szCs w:val="24"/>
        </w:rPr>
        <w:t xml:space="preserve"> kaasatud erinevad partnerid. Pildialbum on saadaval Rahva Raamatu ja Apollo poodides</w:t>
      </w:r>
      <w:r w:rsidR="00E4551B">
        <w:rPr>
          <w:sz w:val="24"/>
          <w:szCs w:val="24"/>
        </w:rPr>
        <w:t>,</w:t>
      </w:r>
      <w:r w:rsidR="00E4551B" w:rsidRPr="00735EC2">
        <w:rPr>
          <w:sz w:val="24"/>
          <w:szCs w:val="24"/>
        </w:rPr>
        <w:t xml:space="preserve"> aga ka paljudes paikades, mida kajastatud just selles pildikogumikus. Väärt kingitusena kannab see pildialbum ka killukest ajalugu, mida aastakümnete pärast hea meenutada.</w:t>
      </w:r>
    </w:p>
    <w:p w:rsidR="000F5B03" w:rsidRPr="006426CD" w:rsidRDefault="000F5B03" w:rsidP="006426CD">
      <w:pPr>
        <w:jc w:val="both"/>
        <w:rPr>
          <w:b/>
          <w:sz w:val="24"/>
          <w:szCs w:val="24"/>
        </w:rPr>
      </w:pPr>
    </w:p>
    <w:p w:rsidR="00D4672F" w:rsidRPr="000F5B03" w:rsidRDefault="00B01A44" w:rsidP="003A54F3">
      <w:pPr>
        <w:jc w:val="both"/>
        <w:rPr>
          <w:b/>
          <w:sz w:val="28"/>
          <w:szCs w:val="28"/>
          <w:u w:val="single"/>
        </w:rPr>
      </w:pPr>
      <w:r w:rsidRPr="000F5B03">
        <w:rPr>
          <w:b/>
          <w:sz w:val="28"/>
          <w:szCs w:val="28"/>
          <w:u w:val="single"/>
        </w:rPr>
        <w:t>„Lilleaasa vabaõhulava avamine“</w:t>
      </w:r>
      <w:r w:rsidR="00D4672F" w:rsidRPr="000F5B03">
        <w:rPr>
          <w:b/>
          <w:sz w:val="28"/>
          <w:szCs w:val="28"/>
          <w:u w:val="single"/>
        </w:rPr>
        <w:t xml:space="preserve"> -</w:t>
      </w:r>
      <w:r w:rsidRPr="000F5B03">
        <w:rPr>
          <w:sz w:val="28"/>
          <w:szCs w:val="28"/>
          <w:u w:val="single"/>
        </w:rPr>
        <w:t xml:space="preserve"> </w:t>
      </w:r>
      <w:r w:rsidR="00D4672F" w:rsidRPr="000F5B03">
        <w:rPr>
          <w:b/>
          <w:sz w:val="28"/>
          <w:szCs w:val="28"/>
          <w:u w:val="single"/>
        </w:rPr>
        <w:t>Mittetulundusühing Look</w:t>
      </w:r>
    </w:p>
    <w:p w:rsidR="00735EC2" w:rsidRDefault="000F5B03" w:rsidP="003A54F3">
      <w:pPr>
        <w:jc w:val="both"/>
        <w:rPr>
          <w:sz w:val="24"/>
          <w:szCs w:val="24"/>
        </w:rPr>
      </w:pPr>
      <w:r>
        <w:rPr>
          <w:sz w:val="24"/>
          <w:szCs w:val="24"/>
        </w:rPr>
        <w:t>S</w:t>
      </w:r>
      <w:r w:rsidR="00E4551B">
        <w:rPr>
          <w:sz w:val="24"/>
          <w:szCs w:val="24"/>
        </w:rPr>
        <w:t xml:space="preserve">uurepärase miljööga </w:t>
      </w:r>
      <w:r w:rsidR="00735EC2" w:rsidRPr="00735EC2">
        <w:rPr>
          <w:sz w:val="24"/>
          <w:szCs w:val="24"/>
        </w:rPr>
        <w:t xml:space="preserve">kultuuri harrastamiseks loodud </w:t>
      </w:r>
      <w:r w:rsidR="00E4551B">
        <w:rPr>
          <w:sz w:val="24"/>
          <w:szCs w:val="24"/>
        </w:rPr>
        <w:t>vabaõhu</w:t>
      </w:r>
      <w:r w:rsidR="00735EC2" w:rsidRPr="00735EC2">
        <w:rPr>
          <w:sz w:val="24"/>
          <w:szCs w:val="24"/>
        </w:rPr>
        <w:t>lava</w:t>
      </w:r>
      <w:r w:rsidR="00E4551B" w:rsidRPr="00E4551B">
        <w:rPr>
          <w:sz w:val="24"/>
          <w:szCs w:val="24"/>
        </w:rPr>
        <w:t xml:space="preserve"> </w:t>
      </w:r>
      <w:r w:rsidR="00E4551B">
        <w:rPr>
          <w:sz w:val="24"/>
          <w:szCs w:val="24"/>
        </w:rPr>
        <w:t>Lilleaasa kinnistul</w:t>
      </w:r>
      <w:r w:rsidR="00E4551B" w:rsidRPr="00735EC2">
        <w:rPr>
          <w:sz w:val="24"/>
          <w:szCs w:val="24"/>
        </w:rPr>
        <w:t xml:space="preserve">, </w:t>
      </w:r>
      <w:proofErr w:type="spellStart"/>
      <w:r w:rsidR="00E4551B" w:rsidRPr="00735EC2">
        <w:rPr>
          <w:sz w:val="24"/>
          <w:szCs w:val="24"/>
        </w:rPr>
        <w:t>Imukvere</w:t>
      </w:r>
      <w:proofErr w:type="spellEnd"/>
      <w:r w:rsidR="00E4551B" w:rsidRPr="00735EC2">
        <w:rPr>
          <w:sz w:val="24"/>
          <w:szCs w:val="24"/>
        </w:rPr>
        <w:t xml:space="preserve"> külas, Jõgeva vallas</w:t>
      </w:r>
      <w:r w:rsidR="00735EC2" w:rsidRPr="00735EC2">
        <w:rPr>
          <w:sz w:val="24"/>
          <w:szCs w:val="24"/>
        </w:rPr>
        <w:t xml:space="preserve">. Lisaks </w:t>
      </w:r>
      <w:r w:rsidR="00E4551B">
        <w:rPr>
          <w:sz w:val="24"/>
          <w:szCs w:val="24"/>
        </w:rPr>
        <w:t>suurepärasele asu</w:t>
      </w:r>
      <w:r w:rsidR="00735EC2" w:rsidRPr="00735EC2">
        <w:rPr>
          <w:sz w:val="24"/>
          <w:szCs w:val="24"/>
        </w:rPr>
        <w:t xml:space="preserve">kohale on </w:t>
      </w:r>
      <w:r w:rsidR="00E4551B">
        <w:rPr>
          <w:sz w:val="24"/>
          <w:szCs w:val="24"/>
        </w:rPr>
        <w:t xml:space="preserve">eestvedajatena </w:t>
      </w:r>
      <w:r w:rsidR="00735EC2" w:rsidRPr="00735EC2">
        <w:rPr>
          <w:sz w:val="24"/>
          <w:szCs w:val="24"/>
        </w:rPr>
        <w:t>tegemist ka inimestega, kes ise on panustanud aastakümneid piirkonna kultuuri ja pärandi arendamiseks oma tööga nii tööalaselt kui vabal ajal</w:t>
      </w:r>
      <w:r w:rsidR="00E4551B">
        <w:rPr>
          <w:sz w:val="24"/>
          <w:szCs w:val="24"/>
        </w:rPr>
        <w:t>.</w:t>
      </w:r>
      <w:r w:rsidR="00735EC2" w:rsidRPr="00735EC2">
        <w:rPr>
          <w:sz w:val="24"/>
          <w:szCs w:val="24"/>
        </w:rPr>
        <w:t xml:space="preserve"> </w:t>
      </w:r>
      <w:r w:rsidR="00E4551B" w:rsidRPr="00735EC2">
        <w:rPr>
          <w:sz w:val="24"/>
          <w:szCs w:val="24"/>
        </w:rPr>
        <w:t>Ühistegevuse korraldamiseks puudus antud piirkonnas koht</w:t>
      </w:r>
      <w:r w:rsidR="00E4551B">
        <w:rPr>
          <w:sz w:val="24"/>
          <w:szCs w:val="24"/>
        </w:rPr>
        <w:t>, v</w:t>
      </w:r>
      <w:r w:rsidR="00E4551B" w:rsidRPr="00735EC2">
        <w:rPr>
          <w:sz w:val="24"/>
          <w:szCs w:val="24"/>
        </w:rPr>
        <w:t>alminud vavaõhulava koos abiruumidega, loob suurepärased võimalused</w:t>
      </w:r>
      <w:r w:rsidR="00E4551B">
        <w:rPr>
          <w:sz w:val="24"/>
          <w:szCs w:val="24"/>
        </w:rPr>
        <w:t xml:space="preserve"> </w:t>
      </w:r>
      <w:r w:rsidR="00E4551B" w:rsidRPr="00735EC2">
        <w:rPr>
          <w:sz w:val="24"/>
          <w:szCs w:val="24"/>
        </w:rPr>
        <w:t xml:space="preserve"> nii koolituste kui </w:t>
      </w:r>
      <w:r w:rsidR="00E4551B">
        <w:rPr>
          <w:sz w:val="24"/>
          <w:szCs w:val="24"/>
        </w:rPr>
        <w:t>erinevate kultuuri</w:t>
      </w:r>
      <w:r w:rsidR="00E4551B" w:rsidRPr="00735EC2">
        <w:rPr>
          <w:sz w:val="24"/>
          <w:szCs w:val="24"/>
        </w:rPr>
        <w:t>sündmuste korraldamiseks</w:t>
      </w:r>
      <w:r w:rsidR="00E4551B">
        <w:rPr>
          <w:sz w:val="24"/>
          <w:szCs w:val="24"/>
        </w:rPr>
        <w:t>.</w:t>
      </w:r>
    </w:p>
    <w:p w:rsidR="000F5B03" w:rsidRPr="000F5B03" w:rsidRDefault="000F5B03" w:rsidP="003A54F3">
      <w:pPr>
        <w:jc w:val="both"/>
        <w:rPr>
          <w:sz w:val="18"/>
          <w:szCs w:val="18"/>
        </w:rPr>
      </w:pPr>
    </w:p>
    <w:p w:rsidR="00D4672F" w:rsidRPr="000F5B03" w:rsidRDefault="00B01A44" w:rsidP="003A54F3">
      <w:pPr>
        <w:jc w:val="both"/>
        <w:rPr>
          <w:sz w:val="28"/>
          <w:szCs w:val="28"/>
          <w:u w:val="single"/>
        </w:rPr>
      </w:pPr>
      <w:r w:rsidRPr="000F5B03">
        <w:rPr>
          <w:b/>
          <w:sz w:val="28"/>
          <w:szCs w:val="28"/>
          <w:u w:val="single"/>
        </w:rPr>
        <w:t>"Viie silla matk",</w:t>
      </w:r>
      <w:r w:rsidRPr="000F5B03">
        <w:rPr>
          <w:sz w:val="28"/>
          <w:szCs w:val="28"/>
          <w:u w:val="single"/>
        </w:rPr>
        <w:t xml:space="preserve"> </w:t>
      </w:r>
      <w:r w:rsidR="008A2F1F" w:rsidRPr="000F5B03">
        <w:rPr>
          <w:b/>
          <w:sz w:val="28"/>
          <w:szCs w:val="28"/>
          <w:u w:val="single"/>
        </w:rPr>
        <w:t xml:space="preserve">Piilsi Küla Seltsi </w:t>
      </w:r>
    </w:p>
    <w:p w:rsidR="008A2F1F" w:rsidRDefault="00735EC2" w:rsidP="003A54F3">
      <w:pPr>
        <w:jc w:val="both"/>
        <w:rPr>
          <w:sz w:val="24"/>
          <w:szCs w:val="24"/>
        </w:rPr>
      </w:pPr>
      <w:r w:rsidRPr="00735EC2">
        <w:rPr>
          <w:sz w:val="24"/>
          <w:szCs w:val="24"/>
        </w:rPr>
        <w:t xml:space="preserve">Piilsi Küla Selts </w:t>
      </w:r>
      <w:r w:rsidR="00E4551B">
        <w:rPr>
          <w:sz w:val="24"/>
          <w:szCs w:val="24"/>
        </w:rPr>
        <w:t xml:space="preserve">korraldas </w:t>
      </w:r>
      <w:r w:rsidRPr="00735EC2">
        <w:rPr>
          <w:sz w:val="24"/>
          <w:szCs w:val="24"/>
        </w:rPr>
        <w:t xml:space="preserve">Mustvee vallas "Viie silla matka", mis oli </w:t>
      </w:r>
      <w:r w:rsidR="006206AE">
        <w:rPr>
          <w:sz w:val="24"/>
          <w:szCs w:val="24"/>
        </w:rPr>
        <w:t xml:space="preserve">kevadise </w:t>
      </w:r>
      <w:r w:rsidR="00D4672F">
        <w:rPr>
          <w:sz w:val="24"/>
          <w:szCs w:val="24"/>
        </w:rPr>
        <w:t>eriol</w:t>
      </w:r>
      <w:r w:rsidRPr="00735EC2">
        <w:rPr>
          <w:sz w:val="24"/>
          <w:szCs w:val="24"/>
        </w:rPr>
        <w:t xml:space="preserve">ukorra ajal parim võimalus liikumiseks </w:t>
      </w:r>
      <w:r w:rsidR="006206AE">
        <w:rPr>
          <w:sz w:val="24"/>
          <w:szCs w:val="24"/>
        </w:rPr>
        <w:t xml:space="preserve">Mustvee </w:t>
      </w:r>
      <w:r w:rsidRPr="00735EC2">
        <w:rPr>
          <w:sz w:val="24"/>
          <w:szCs w:val="24"/>
        </w:rPr>
        <w:t>valla viie piirkonna elanikele</w:t>
      </w:r>
      <w:r w:rsidR="00E4551B">
        <w:rPr>
          <w:sz w:val="24"/>
          <w:szCs w:val="24"/>
        </w:rPr>
        <w:t>,</w:t>
      </w:r>
      <w:r w:rsidRPr="00735EC2">
        <w:rPr>
          <w:sz w:val="24"/>
          <w:szCs w:val="24"/>
        </w:rPr>
        <w:t xml:space="preserve"> aga ka väljastpoolt valda tulnud külalistele. Elanikele on matkarajad avatud veel tänagi.</w:t>
      </w:r>
    </w:p>
    <w:p w:rsidR="000F5B03" w:rsidRDefault="000F5B03" w:rsidP="003A54F3">
      <w:pPr>
        <w:jc w:val="both"/>
        <w:rPr>
          <w:sz w:val="18"/>
          <w:szCs w:val="18"/>
        </w:rPr>
      </w:pPr>
    </w:p>
    <w:p w:rsidR="000F5B03" w:rsidRDefault="000F5B03" w:rsidP="003A54F3">
      <w:pPr>
        <w:jc w:val="both"/>
        <w:rPr>
          <w:sz w:val="18"/>
          <w:szCs w:val="18"/>
        </w:rPr>
      </w:pPr>
    </w:p>
    <w:p w:rsidR="000F5B03" w:rsidRPr="000F5B03" w:rsidRDefault="000F5B03" w:rsidP="003A54F3">
      <w:pPr>
        <w:jc w:val="both"/>
        <w:rPr>
          <w:sz w:val="18"/>
          <w:szCs w:val="18"/>
        </w:rPr>
      </w:pPr>
    </w:p>
    <w:p w:rsidR="00D4672F" w:rsidRPr="000F5B03" w:rsidRDefault="00D4672F" w:rsidP="00D4672F">
      <w:pPr>
        <w:tabs>
          <w:tab w:val="left" w:pos="5852"/>
        </w:tabs>
        <w:jc w:val="both"/>
        <w:rPr>
          <w:b/>
          <w:sz w:val="28"/>
          <w:szCs w:val="28"/>
          <w:u w:val="single"/>
        </w:rPr>
      </w:pPr>
      <w:r w:rsidRPr="000F5B03">
        <w:rPr>
          <w:b/>
          <w:sz w:val="28"/>
          <w:szCs w:val="28"/>
          <w:u w:val="single"/>
        </w:rPr>
        <w:lastRenderedPageBreak/>
        <w:t>„Avinurme kandi külade suveõhtujutud“ - Avinurme Külavanemate Koda</w:t>
      </w:r>
    </w:p>
    <w:p w:rsidR="008A2F1F" w:rsidRDefault="00686161" w:rsidP="003A54F3">
      <w:pPr>
        <w:tabs>
          <w:tab w:val="left" w:pos="5852"/>
        </w:tabs>
        <w:jc w:val="both"/>
        <w:rPr>
          <w:sz w:val="24"/>
          <w:szCs w:val="24"/>
        </w:rPr>
      </w:pPr>
      <w:r>
        <w:rPr>
          <w:sz w:val="24"/>
          <w:szCs w:val="24"/>
        </w:rPr>
        <w:t xml:space="preserve">Avinurme kandi külade elanikud said </w:t>
      </w:r>
      <w:r w:rsidR="00735EC2" w:rsidRPr="00735EC2">
        <w:rPr>
          <w:sz w:val="24"/>
          <w:szCs w:val="24"/>
        </w:rPr>
        <w:t xml:space="preserve"> suve joo</w:t>
      </w:r>
      <w:r>
        <w:rPr>
          <w:sz w:val="24"/>
          <w:szCs w:val="24"/>
        </w:rPr>
        <w:t xml:space="preserve">ksul läbi Suveõhtujuttude sarja kokku erinevates külades. Igal kohtumisel oli erinev teema,  kokkutulnutele jagati </w:t>
      </w:r>
      <w:r w:rsidR="00735EC2" w:rsidRPr="00735EC2">
        <w:rPr>
          <w:sz w:val="24"/>
          <w:szCs w:val="24"/>
        </w:rPr>
        <w:t>uusi teadmisi, toimus kogemuste vahetus</w:t>
      </w:r>
      <w:r>
        <w:rPr>
          <w:sz w:val="24"/>
          <w:szCs w:val="24"/>
        </w:rPr>
        <w:t xml:space="preserve">. Ürituste korraldamisse </w:t>
      </w:r>
      <w:r w:rsidR="00735EC2" w:rsidRPr="00735EC2">
        <w:rPr>
          <w:sz w:val="24"/>
          <w:szCs w:val="24"/>
        </w:rPr>
        <w:t>kaasati piirkonna andekaid noori ja teemajutustajaid. Projekti tulemusel said erinevad külad ka omavahel paremini tuttavaks, elav</w:t>
      </w:r>
      <w:r>
        <w:rPr>
          <w:sz w:val="24"/>
          <w:szCs w:val="24"/>
        </w:rPr>
        <w:t>nes</w:t>
      </w:r>
      <w:r w:rsidR="00735EC2" w:rsidRPr="00735EC2">
        <w:rPr>
          <w:sz w:val="24"/>
          <w:szCs w:val="24"/>
        </w:rPr>
        <w:t xml:space="preserve"> </w:t>
      </w:r>
      <w:r>
        <w:rPr>
          <w:sz w:val="24"/>
          <w:szCs w:val="24"/>
        </w:rPr>
        <w:t>külaliikumine</w:t>
      </w:r>
      <w:r w:rsidR="00735EC2" w:rsidRPr="00735EC2">
        <w:rPr>
          <w:sz w:val="24"/>
          <w:szCs w:val="24"/>
        </w:rPr>
        <w:t xml:space="preserve"> ja avati mitu koduõue kui ürituse läbiviimise paika. Väärt projektis osales üle 300 elaniku ning algatus on saanud </w:t>
      </w:r>
      <w:r>
        <w:rPr>
          <w:sz w:val="24"/>
          <w:szCs w:val="24"/>
        </w:rPr>
        <w:t xml:space="preserve">ka </w:t>
      </w:r>
      <w:r w:rsidR="00735EC2" w:rsidRPr="00735EC2">
        <w:rPr>
          <w:sz w:val="24"/>
          <w:szCs w:val="24"/>
        </w:rPr>
        <w:t>juba edasiarenduse.</w:t>
      </w:r>
    </w:p>
    <w:p w:rsidR="000F5B03" w:rsidRDefault="000F5B03" w:rsidP="003A54F3">
      <w:pPr>
        <w:tabs>
          <w:tab w:val="left" w:pos="5852"/>
        </w:tabs>
        <w:jc w:val="both"/>
        <w:rPr>
          <w:sz w:val="24"/>
          <w:szCs w:val="24"/>
        </w:rPr>
      </w:pPr>
    </w:p>
    <w:p w:rsidR="000F5B03" w:rsidRPr="000F5B03" w:rsidRDefault="008A2F1F" w:rsidP="003A54F3">
      <w:pPr>
        <w:jc w:val="both"/>
        <w:rPr>
          <w:sz w:val="28"/>
          <w:szCs w:val="28"/>
          <w:u w:val="single"/>
        </w:rPr>
      </w:pPr>
      <w:r w:rsidRPr="000F5B03">
        <w:rPr>
          <w:sz w:val="28"/>
          <w:szCs w:val="28"/>
          <w:u w:val="single"/>
        </w:rPr>
        <w:t>"</w:t>
      </w:r>
      <w:r w:rsidRPr="000F5B03">
        <w:rPr>
          <w:b/>
          <w:sz w:val="28"/>
          <w:szCs w:val="28"/>
          <w:u w:val="single"/>
        </w:rPr>
        <w:t>Kõrvitsapäev " Tapiku Külade Selts</w:t>
      </w:r>
    </w:p>
    <w:p w:rsidR="003A54F3" w:rsidRDefault="000F5B03" w:rsidP="003A54F3">
      <w:pPr>
        <w:jc w:val="both"/>
        <w:rPr>
          <w:sz w:val="24"/>
          <w:szCs w:val="24"/>
        </w:rPr>
      </w:pPr>
      <w:r>
        <w:rPr>
          <w:sz w:val="24"/>
          <w:szCs w:val="24"/>
        </w:rPr>
        <w:t>S</w:t>
      </w:r>
      <w:r w:rsidR="00FE1FC4">
        <w:rPr>
          <w:sz w:val="24"/>
          <w:szCs w:val="24"/>
        </w:rPr>
        <w:t>ee on p</w:t>
      </w:r>
      <w:r w:rsidR="00735EC2" w:rsidRPr="00735EC2">
        <w:rPr>
          <w:sz w:val="24"/>
          <w:szCs w:val="24"/>
        </w:rPr>
        <w:t xml:space="preserve">äev, mis toob inimesi kokku lähedalt ja kaugelt. Päev tutvustab ja väärtustab kõrvitsat ja </w:t>
      </w:r>
      <w:r w:rsidR="00FE1FC4">
        <w:rPr>
          <w:sz w:val="24"/>
          <w:szCs w:val="24"/>
        </w:rPr>
        <w:t xml:space="preserve">kõike, mida sellest saada võib. Samuti tunnustab </w:t>
      </w:r>
      <w:r w:rsidR="00735EC2" w:rsidRPr="00735EC2">
        <w:rPr>
          <w:sz w:val="24"/>
          <w:szCs w:val="24"/>
        </w:rPr>
        <w:t xml:space="preserve"> kogukondlikkust ja koostegemist. </w:t>
      </w:r>
      <w:r w:rsidR="003A54F3">
        <w:rPr>
          <w:sz w:val="24"/>
          <w:szCs w:val="24"/>
        </w:rPr>
        <w:t xml:space="preserve"> </w:t>
      </w:r>
    </w:p>
    <w:p w:rsidR="00735EC2" w:rsidRDefault="00735EC2" w:rsidP="003A54F3">
      <w:pPr>
        <w:jc w:val="both"/>
        <w:rPr>
          <w:sz w:val="24"/>
          <w:szCs w:val="24"/>
        </w:rPr>
      </w:pPr>
      <w:r w:rsidRPr="00735EC2">
        <w:rPr>
          <w:sz w:val="24"/>
          <w:szCs w:val="24"/>
        </w:rPr>
        <w:t>Kõrvitsajäätis...aga palun.  Kõrvitsašokolaad...miks mitte... Lisaks veel väike võistlusmoment...kõrvitsalaternate lõikumise võistluse näol. Ja see imeline vaatepilt, mis avaneb pimedas kui laternad süüdatakse...</w:t>
      </w:r>
    </w:p>
    <w:p w:rsidR="000F5B03" w:rsidRDefault="000F5B03" w:rsidP="003A54F3">
      <w:pPr>
        <w:jc w:val="both"/>
        <w:rPr>
          <w:sz w:val="24"/>
          <w:szCs w:val="24"/>
        </w:rPr>
      </w:pPr>
    </w:p>
    <w:p w:rsidR="007042DC" w:rsidRPr="000F5B03" w:rsidRDefault="007042DC" w:rsidP="007042DC">
      <w:pPr>
        <w:jc w:val="both"/>
        <w:rPr>
          <w:b/>
          <w:sz w:val="28"/>
          <w:szCs w:val="28"/>
          <w:u w:val="single"/>
        </w:rPr>
      </w:pPr>
      <w:r w:rsidRPr="000F5B03">
        <w:rPr>
          <w:b/>
          <w:sz w:val="28"/>
          <w:szCs w:val="28"/>
          <w:u w:val="single"/>
        </w:rPr>
        <w:t>„</w:t>
      </w:r>
      <w:proofErr w:type="spellStart"/>
      <w:r w:rsidRPr="000F5B03">
        <w:rPr>
          <w:b/>
          <w:sz w:val="28"/>
          <w:szCs w:val="28"/>
          <w:u w:val="single"/>
        </w:rPr>
        <w:t>Jõgewa</w:t>
      </w:r>
      <w:proofErr w:type="spellEnd"/>
      <w:r w:rsidRPr="000F5B03">
        <w:rPr>
          <w:b/>
          <w:sz w:val="28"/>
          <w:szCs w:val="28"/>
          <w:u w:val="single"/>
        </w:rPr>
        <w:t xml:space="preserve"> muuseumi arendamine“ - Mittetulundusühingu Pommiauk</w:t>
      </w:r>
    </w:p>
    <w:p w:rsidR="00735EC2" w:rsidRDefault="000F5B03" w:rsidP="003A54F3">
      <w:pPr>
        <w:jc w:val="both"/>
        <w:rPr>
          <w:sz w:val="24"/>
          <w:szCs w:val="24"/>
        </w:rPr>
      </w:pPr>
      <w:r>
        <w:rPr>
          <w:sz w:val="24"/>
          <w:szCs w:val="24"/>
        </w:rPr>
        <w:t>Ü</w:t>
      </w:r>
      <w:r w:rsidR="003374DD">
        <w:rPr>
          <w:sz w:val="24"/>
          <w:szCs w:val="24"/>
        </w:rPr>
        <w:t xml:space="preserve">hing on rajanud </w:t>
      </w:r>
      <w:r w:rsidR="00735EC2" w:rsidRPr="00735EC2">
        <w:rPr>
          <w:sz w:val="24"/>
          <w:szCs w:val="24"/>
        </w:rPr>
        <w:t>Jõgevale 10 000 eksponaadiga militaarmuuseumi, mida käiakse uudistamas üle maailma. Muuseumi eesmärgiks on kokku koguda, säilitada ja eksponeerida kohaliku paikkonna maapõueleiud, sõjaajalooga seonduvad militaar- ja tsiviilesemed ning vaimuvara. Muuseumina tegutsetakse juba aastast 2012. MTÜ Pommiauk on korraldanud piirkonnas mitmei</w:t>
      </w:r>
      <w:r w:rsidR="003374DD">
        <w:rPr>
          <w:sz w:val="24"/>
          <w:szCs w:val="24"/>
        </w:rPr>
        <w:t>d erinevaid üritusi ja laatasid ning</w:t>
      </w:r>
      <w:r w:rsidR="00735EC2" w:rsidRPr="00735EC2">
        <w:rPr>
          <w:sz w:val="24"/>
          <w:szCs w:val="24"/>
        </w:rPr>
        <w:t xml:space="preserve"> arendanud aktiivselt Jõgeva piirkonna turismielu.</w:t>
      </w:r>
    </w:p>
    <w:p w:rsidR="000F5B03" w:rsidRDefault="000F5B03" w:rsidP="003A54F3">
      <w:pPr>
        <w:jc w:val="both"/>
        <w:rPr>
          <w:sz w:val="24"/>
          <w:szCs w:val="24"/>
        </w:rPr>
      </w:pPr>
    </w:p>
    <w:p w:rsidR="00E95D9D" w:rsidRDefault="007042DC" w:rsidP="003A54F3">
      <w:pPr>
        <w:jc w:val="both"/>
        <w:rPr>
          <w:sz w:val="24"/>
          <w:szCs w:val="24"/>
        </w:rPr>
      </w:pPr>
      <w:r w:rsidRPr="000F5B03">
        <w:rPr>
          <w:b/>
          <w:sz w:val="28"/>
          <w:szCs w:val="28"/>
          <w:u w:val="single"/>
        </w:rPr>
        <w:t>„Eesti II Seebihokiturniiri korraldamine Avinurmes“ -  MTÜ Seebihokiturniirid</w:t>
      </w:r>
      <w:r w:rsidRPr="007042DC">
        <w:rPr>
          <w:b/>
          <w:sz w:val="24"/>
          <w:szCs w:val="24"/>
        </w:rPr>
        <w:t xml:space="preserve"> </w:t>
      </w:r>
      <w:proofErr w:type="spellStart"/>
      <w:r w:rsidR="00E95D9D">
        <w:rPr>
          <w:sz w:val="24"/>
          <w:szCs w:val="24"/>
        </w:rPr>
        <w:t>S</w:t>
      </w:r>
      <w:r w:rsidR="00E95D9D" w:rsidRPr="00E95D9D">
        <w:rPr>
          <w:sz w:val="24"/>
          <w:szCs w:val="24"/>
        </w:rPr>
        <w:t>eebihokiturniirid</w:t>
      </w:r>
      <w:proofErr w:type="spellEnd"/>
      <w:r w:rsidR="00E95D9D" w:rsidRPr="00E95D9D">
        <w:rPr>
          <w:sz w:val="24"/>
          <w:szCs w:val="24"/>
        </w:rPr>
        <w:t xml:space="preserve"> on Avinurme noorte algatus, kus mängitakse seebiga libedaks muudetud 9x14 meetri suurusel väljakul lustakat hokimängu. Eesti I Seebihokiturniir toimus Avinurmes 2019. aastal ning 2020. aasta augustis korraldati juba II võistluspäev. Seebihokiturniirid</w:t>
      </w:r>
      <w:r w:rsidR="00E95D9D">
        <w:rPr>
          <w:sz w:val="24"/>
          <w:szCs w:val="24"/>
        </w:rPr>
        <w:t xml:space="preserve">ega soovib MTÜ </w:t>
      </w:r>
      <w:r w:rsidR="00E95D9D" w:rsidRPr="00E95D9D">
        <w:rPr>
          <w:sz w:val="24"/>
          <w:szCs w:val="24"/>
        </w:rPr>
        <w:t xml:space="preserve"> luua maakohtadesse uusi traditsioone, saada Eesti inimesed liikuma ja propageerida saali- ja jäähokit läbi meelelahutusliku tee.</w:t>
      </w:r>
      <w:r w:rsidR="00E95D9D">
        <w:rPr>
          <w:sz w:val="24"/>
          <w:szCs w:val="24"/>
        </w:rPr>
        <w:t xml:space="preserve"> </w:t>
      </w:r>
      <w:r w:rsidR="00E95D9D" w:rsidRPr="00E95D9D">
        <w:rPr>
          <w:sz w:val="24"/>
          <w:szCs w:val="24"/>
        </w:rPr>
        <w:t>Mis on täpsemalt seebihoki ja kuidas seda mängitakse, vaata </w:t>
      </w:r>
      <w:hyperlink r:id="rId5" w:tgtFrame="_blank" w:history="1">
        <w:r w:rsidR="00E95D9D" w:rsidRPr="00E95D9D">
          <w:rPr>
            <w:rStyle w:val="Hperlink"/>
            <w:sz w:val="24"/>
            <w:szCs w:val="24"/>
          </w:rPr>
          <w:t>“ÕHTU” saatest</w:t>
        </w:r>
      </w:hyperlink>
      <w:r w:rsidR="00E95D9D" w:rsidRPr="00E95D9D">
        <w:rPr>
          <w:sz w:val="24"/>
          <w:szCs w:val="24"/>
        </w:rPr>
        <w:t>.</w:t>
      </w:r>
    </w:p>
    <w:p w:rsidR="000F5B03" w:rsidRPr="00E95D9D" w:rsidRDefault="000F5B03" w:rsidP="003A54F3">
      <w:pPr>
        <w:jc w:val="both"/>
        <w:rPr>
          <w:sz w:val="24"/>
          <w:szCs w:val="24"/>
        </w:rPr>
      </w:pPr>
    </w:p>
    <w:p w:rsidR="00A52F1D" w:rsidRPr="000F5B03" w:rsidRDefault="00A52F1D" w:rsidP="00A52F1D">
      <w:pPr>
        <w:jc w:val="both"/>
        <w:rPr>
          <w:b/>
          <w:sz w:val="28"/>
          <w:szCs w:val="28"/>
          <w:u w:val="single"/>
        </w:rPr>
      </w:pPr>
      <w:r w:rsidRPr="000F5B03">
        <w:rPr>
          <w:b/>
          <w:sz w:val="28"/>
          <w:szCs w:val="28"/>
          <w:u w:val="single"/>
        </w:rPr>
        <w:t>"</w:t>
      </w:r>
      <w:proofErr w:type="spellStart"/>
      <w:r w:rsidRPr="000F5B03">
        <w:rPr>
          <w:b/>
          <w:sz w:val="28"/>
          <w:szCs w:val="28"/>
          <w:u w:val="single"/>
        </w:rPr>
        <w:t>Kamari</w:t>
      </w:r>
      <w:proofErr w:type="spellEnd"/>
      <w:r w:rsidRPr="000F5B03">
        <w:rPr>
          <w:b/>
          <w:sz w:val="28"/>
          <w:szCs w:val="28"/>
          <w:u w:val="single"/>
        </w:rPr>
        <w:t xml:space="preserve"> Veetrall 2020 koos ansambel „</w:t>
      </w:r>
      <w:proofErr w:type="spellStart"/>
      <w:r w:rsidRPr="000F5B03">
        <w:rPr>
          <w:b/>
          <w:sz w:val="28"/>
          <w:szCs w:val="28"/>
          <w:u w:val="single"/>
        </w:rPr>
        <w:t>Metsatöllu</w:t>
      </w:r>
      <w:proofErr w:type="spellEnd"/>
      <w:r w:rsidRPr="000F5B03">
        <w:rPr>
          <w:b/>
          <w:sz w:val="28"/>
          <w:szCs w:val="28"/>
          <w:u w:val="single"/>
        </w:rPr>
        <w:t xml:space="preserve">“ kontserdiga " - </w:t>
      </w:r>
      <w:proofErr w:type="spellStart"/>
      <w:r w:rsidRPr="000F5B03">
        <w:rPr>
          <w:b/>
          <w:sz w:val="28"/>
          <w:szCs w:val="28"/>
          <w:u w:val="single"/>
        </w:rPr>
        <w:t>Kamari</w:t>
      </w:r>
      <w:proofErr w:type="spellEnd"/>
      <w:r w:rsidRPr="000F5B03">
        <w:rPr>
          <w:b/>
          <w:sz w:val="28"/>
          <w:szCs w:val="28"/>
          <w:u w:val="single"/>
        </w:rPr>
        <w:t xml:space="preserve"> Haridusselts</w:t>
      </w:r>
    </w:p>
    <w:p w:rsidR="008A2F1F" w:rsidRPr="008A2F1F" w:rsidRDefault="000F5B03" w:rsidP="003A54F3">
      <w:pPr>
        <w:jc w:val="both"/>
        <w:rPr>
          <w:sz w:val="24"/>
          <w:szCs w:val="24"/>
        </w:rPr>
      </w:pPr>
      <w:r>
        <w:rPr>
          <w:sz w:val="24"/>
          <w:szCs w:val="24"/>
        </w:rPr>
        <w:t>T</w:t>
      </w:r>
      <w:r w:rsidR="00A4764F">
        <w:rPr>
          <w:sz w:val="24"/>
          <w:szCs w:val="24"/>
        </w:rPr>
        <w:t>egemist oli</w:t>
      </w:r>
      <w:r w:rsidR="008A2F1F" w:rsidRPr="008A2F1F">
        <w:rPr>
          <w:sz w:val="24"/>
          <w:szCs w:val="24"/>
        </w:rPr>
        <w:t xml:space="preserve"> suvise kogupere üritusega </w:t>
      </w:r>
      <w:proofErr w:type="spellStart"/>
      <w:r w:rsidR="008A2F1F" w:rsidRPr="008A2F1F">
        <w:rPr>
          <w:sz w:val="24"/>
          <w:szCs w:val="24"/>
        </w:rPr>
        <w:t>Kamari</w:t>
      </w:r>
      <w:proofErr w:type="spellEnd"/>
      <w:r w:rsidR="008A2F1F" w:rsidRPr="008A2F1F">
        <w:rPr>
          <w:sz w:val="24"/>
          <w:szCs w:val="24"/>
        </w:rPr>
        <w:t xml:space="preserve"> järve rannaalal. </w:t>
      </w:r>
      <w:r w:rsidR="00A4764F">
        <w:rPr>
          <w:sz w:val="24"/>
          <w:szCs w:val="24"/>
        </w:rPr>
        <w:t>S</w:t>
      </w:r>
      <w:r w:rsidR="008A2F1F" w:rsidRPr="008A2F1F">
        <w:rPr>
          <w:sz w:val="24"/>
          <w:szCs w:val="24"/>
        </w:rPr>
        <w:t xml:space="preserve">elle aasta ürituse tegi eriliseks sellel suvel kaua oodatud </w:t>
      </w:r>
      <w:r w:rsidR="00A4764F">
        <w:rPr>
          <w:sz w:val="24"/>
          <w:szCs w:val="24"/>
        </w:rPr>
        <w:t xml:space="preserve">veelauakeskuse </w:t>
      </w:r>
      <w:proofErr w:type="spellStart"/>
      <w:r w:rsidR="008A2F1F" w:rsidRPr="008A2F1F">
        <w:rPr>
          <w:sz w:val="24"/>
          <w:szCs w:val="24"/>
        </w:rPr>
        <w:t>Kamari</w:t>
      </w:r>
      <w:proofErr w:type="spellEnd"/>
      <w:r w:rsidR="008A2F1F" w:rsidRPr="008A2F1F">
        <w:rPr>
          <w:sz w:val="24"/>
          <w:szCs w:val="24"/>
        </w:rPr>
        <w:t xml:space="preserve"> </w:t>
      </w:r>
      <w:proofErr w:type="spellStart"/>
      <w:r w:rsidR="008A2F1F" w:rsidRPr="008A2F1F">
        <w:rPr>
          <w:sz w:val="24"/>
          <w:szCs w:val="24"/>
        </w:rPr>
        <w:t>WPargi</w:t>
      </w:r>
      <w:proofErr w:type="spellEnd"/>
      <w:r w:rsidR="008A2F1F" w:rsidRPr="008A2F1F">
        <w:rPr>
          <w:sz w:val="24"/>
          <w:szCs w:val="24"/>
        </w:rPr>
        <w:t xml:space="preserve"> avamine. </w:t>
      </w:r>
      <w:r w:rsidR="00A4764F">
        <w:rPr>
          <w:sz w:val="24"/>
          <w:szCs w:val="24"/>
        </w:rPr>
        <w:t>Kogukonna</w:t>
      </w:r>
      <w:r w:rsidR="008A2F1F" w:rsidRPr="008A2F1F">
        <w:rPr>
          <w:sz w:val="24"/>
          <w:szCs w:val="24"/>
        </w:rPr>
        <w:t>seltsi korraldajad said suure kogemuse sellise mastaabi</w:t>
      </w:r>
      <w:r w:rsidR="00A4764F">
        <w:rPr>
          <w:sz w:val="24"/>
          <w:szCs w:val="24"/>
        </w:rPr>
        <w:t xml:space="preserve">ga ürituse ettevalmistamisest ja </w:t>
      </w:r>
      <w:r w:rsidR="00A4764F">
        <w:rPr>
          <w:sz w:val="24"/>
          <w:szCs w:val="24"/>
        </w:rPr>
        <w:lastRenderedPageBreak/>
        <w:t xml:space="preserve">läbiviimisest. </w:t>
      </w:r>
      <w:r w:rsidR="008A2F1F" w:rsidRPr="008A2F1F">
        <w:rPr>
          <w:sz w:val="24"/>
          <w:szCs w:val="24"/>
        </w:rPr>
        <w:t xml:space="preserve"> </w:t>
      </w:r>
      <w:proofErr w:type="spellStart"/>
      <w:r w:rsidR="00A4764F">
        <w:rPr>
          <w:sz w:val="24"/>
          <w:szCs w:val="24"/>
        </w:rPr>
        <w:t>Kamari</w:t>
      </w:r>
      <w:proofErr w:type="spellEnd"/>
      <w:r w:rsidR="00A4764F">
        <w:rPr>
          <w:sz w:val="24"/>
          <w:szCs w:val="24"/>
        </w:rPr>
        <w:t xml:space="preserve"> Veetrall on </w:t>
      </w:r>
      <w:r w:rsidR="008A2F1F" w:rsidRPr="008A2F1F">
        <w:rPr>
          <w:sz w:val="24"/>
          <w:szCs w:val="24"/>
        </w:rPr>
        <w:t xml:space="preserve"> tõendanud oma mõju piirkon</w:t>
      </w:r>
      <w:r w:rsidR="00A4764F">
        <w:rPr>
          <w:sz w:val="24"/>
          <w:szCs w:val="24"/>
        </w:rPr>
        <w:t xml:space="preserve">nas ning ka väljaspool maakonda ja </w:t>
      </w:r>
      <w:r w:rsidR="008A2F1F" w:rsidRPr="008A2F1F">
        <w:rPr>
          <w:sz w:val="24"/>
          <w:szCs w:val="24"/>
        </w:rPr>
        <w:t xml:space="preserve"> i</w:t>
      </w:r>
      <w:r w:rsidR="00A4764F">
        <w:rPr>
          <w:sz w:val="24"/>
          <w:szCs w:val="24"/>
        </w:rPr>
        <w:t>gati jätkusuutlik kogukondlikul</w:t>
      </w:r>
      <w:r w:rsidR="008A2F1F" w:rsidRPr="008A2F1F">
        <w:rPr>
          <w:sz w:val="24"/>
          <w:szCs w:val="24"/>
        </w:rPr>
        <w:t xml:space="preserve"> algatusel põhinev projekt</w:t>
      </w:r>
      <w:r w:rsidR="00A4764F">
        <w:rPr>
          <w:sz w:val="24"/>
          <w:szCs w:val="24"/>
        </w:rPr>
        <w:t>.</w:t>
      </w:r>
    </w:p>
    <w:p w:rsidR="000F5B03" w:rsidRDefault="000F5B03" w:rsidP="00A52F1D">
      <w:pPr>
        <w:jc w:val="both"/>
        <w:rPr>
          <w:b/>
          <w:sz w:val="24"/>
          <w:szCs w:val="24"/>
        </w:rPr>
      </w:pPr>
      <w:bookmarkStart w:id="0" w:name="_GoBack"/>
      <w:bookmarkEnd w:id="0"/>
    </w:p>
    <w:p w:rsidR="00A52F1D" w:rsidRPr="000F5B03" w:rsidRDefault="00A52F1D" w:rsidP="00A52F1D">
      <w:pPr>
        <w:jc w:val="both"/>
        <w:rPr>
          <w:b/>
          <w:sz w:val="28"/>
          <w:szCs w:val="28"/>
          <w:u w:val="single"/>
        </w:rPr>
      </w:pPr>
      <w:r w:rsidRPr="000F5B03">
        <w:rPr>
          <w:b/>
          <w:sz w:val="28"/>
          <w:szCs w:val="28"/>
          <w:u w:val="single"/>
        </w:rPr>
        <w:t xml:space="preserve">„Pajusi mudajooks“ - </w:t>
      </w:r>
      <w:proofErr w:type="spellStart"/>
      <w:r w:rsidRPr="000F5B03">
        <w:rPr>
          <w:b/>
          <w:sz w:val="28"/>
          <w:szCs w:val="28"/>
          <w:u w:val="single"/>
        </w:rPr>
        <w:t>Pisisaare</w:t>
      </w:r>
      <w:proofErr w:type="spellEnd"/>
      <w:r w:rsidRPr="000F5B03">
        <w:rPr>
          <w:b/>
          <w:sz w:val="28"/>
          <w:szCs w:val="28"/>
          <w:u w:val="single"/>
        </w:rPr>
        <w:t xml:space="preserve"> Spordiklubi</w:t>
      </w:r>
    </w:p>
    <w:p w:rsidR="008A2F1F" w:rsidRDefault="000F5B03" w:rsidP="003A54F3">
      <w:pPr>
        <w:jc w:val="both"/>
        <w:rPr>
          <w:sz w:val="24"/>
          <w:szCs w:val="24"/>
        </w:rPr>
      </w:pPr>
      <w:r>
        <w:rPr>
          <w:sz w:val="24"/>
          <w:szCs w:val="24"/>
        </w:rPr>
        <w:t>I</w:t>
      </w:r>
      <w:r w:rsidR="008A2F1F" w:rsidRPr="008A2F1F">
        <w:rPr>
          <w:sz w:val="24"/>
          <w:szCs w:val="24"/>
        </w:rPr>
        <w:t xml:space="preserve">ga-aastaselt kasvav ning nüüdseks juba </w:t>
      </w:r>
      <w:proofErr w:type="spellStart"/>
      <w:r w:rsidR="008A2F1F" w:rsidRPr="008A2F1F">
        <w:rPr>
          <w:sz w:val="24"/>
          <w:szCs w:val="24"/>
        </w:rPr>
        <w:t>üleriiklik</w:t>
      </w:r>
      <w:r w:rsidR="00D95282">
        <w:rPr>
          <w:sz w:val="24"/>
          <w:szCs w:val="24"/>
        </w:rPr>
        <w:t>k</w:t>
      </w:r>
      <w:r w:rsidR="008A2F1F" w:rsidRPr="008A2F1F">
        <w:rPr>
          <w:sz w:val="24"/>
          <w:szCs w:val="24"/>
        </w:rPr>
        <w:t>u</w:t>
      </w:r>
      <w:proofErr w:type="spellEnd"/>
      <w:r w:rsidR="008A2F1F" w:rsidRPr="008A2F1F">
        <w:rPr>
          <w:sz w:val="24"/>
          <w:szCs w:val="24"/>
        </w:rPr>
        <w:t xml:space="preserve"> mõju omav piirkondlik üritus, kus osalejaid neljakohalise numbri jagu. Kohalik kogukond panustab vabatahtliku tööna olulisel määral projekti edukaks laabumisek</w:t>
      </w:r>
      <w:r w:rsidR="00D95282">
        <w:rPr>
          <w:sz w:val="24"/>
          <w:szCs w:val="24"/>
        </w:rPr>
        <w:t>s.</w:t>
      </w:r>
    </w:p>
    <w:p w:rsidR="000F5B03" w:rsidRDefault="000F5B03" w:rsidP="003A54F3">
      <w:pPr>
        <w:jc w:val="both"/>
        <w:rPr>
          <w:b/>
          <w:sz w:val="24"/>
          <w:szCs w:val="24"/>
        </w:rPr>
      </w:pPr>
    </w:p>
    <w:p w:rsidR="00A52F1D" w:rsidRPr="000F5B03" w:rsidRDefault="00A52F1D" w:rsidP="003A54F3">
      <w:pPr>
        <w:jc w:val="both"/>
        <w:rPr>
          <w:sz w:val="28"/>
          <w:szCs w:val="28"/>
          <w:u w:val="single"/>
        </w:rPr>
      </w:pPr>
      <w:r w:rsidRPr="000F5B03">
        <w:rPr>
          <w:b/>
          <w:sz w:val="28"/>
          <w:szCs w:val="28"/>
          <w:u w:val="single"/>
        </w:rPr>
        <w:t>„</w:t>
      </w:r>
      <w:r w:rsidR="008A2F1F" w:rsidRPr="000F5B03">
        <w:rPr>
          <w:b/>
          <w:sz w:val="28"/>
          <w:szCs w:val="28"/>
          <w:u w:val="single"/>
        </w:rPr>
        <w:t>Mänguväljak Luua külla</w:t>
      </w:r>
      <w:r w:rsidRPr="000F5B03">
        <w:rPr>
          <w:b/>
          <w:sz w:val="28"/>
          <w:szCs w:val="28"/>
          <w:u w:val="single"/>
        </w:rPr>
        <w:t>“</w:t>
      </w:r>
      <w:r w:rsidR="008A2F1F" w:rsidRPr="000F5B03">
        <w:rPr>
          <w:b/>
          <w:sz w:val="28"/>
          <w:szCs w:val="28"/>
          <w:u w:val="single"/>
        </w:rPr>
        <w:t xml:space="preserve">, </w:t>
      </w:r>
      <w:r w:rsidRPr="000F5B03">
        <w:rPr>
          <w:b/>
          <w:sz w:val="28"/>
          <w:szCs w:val="28"/>
          <w:u w:val="single"/>
        </w:rPr>
        <w:t xml:space="preserve">Mittetulundusühing </w:t>
      </w:r>
      <w:r w:rsidR="008A2F1F" w:rsidRPr="000F5B03">
        <w:rPr>
          <w:b/>
          <w:sz w:val="28"/>
          <w:szCs w:val="28"/>
          <w:u w:val="single"/>
        </w:rPr>
        <w:t>Luua Külaselts</w:t>
      </w:r>
      <w:r w:rsidR="008A2F1F" w:rsidRPr="000F5B03">
        <w:rPr>
          <w:sz w:val="28"/>
          <w:szCs w:val="28"/>
          <w:u w:val="single"/>
        </w:rPr>
        <w:t xml:space="preserve"> </w:t>
      </w:r>
    </w:p>
    <w:p w:rsidR="008A2F1F" w:rsidRDefault="000F5B03" w:rsidP="003A54F3">
      <w:pPr>
        <w:jc w:val="both"/>
        <w:rPr>
          <w:sz w:val="24"/>
          <w:szCs w:val="24"/>
        </w:rPr>
      </w:pPr>
      <w:r>
        <w:rPr>
          <w:sz w:val="24"/>
          <w:szCs w:val="24"/>
        </w:rPr>
        <w:t>K</w:t>
      </w:r>
      <w:r w:rsidR="008A2F1F" w:rsidRPr="008A2F1F">
        <w:rPr>
          <w:sz w:val="24"/>
          <w:szCs w:val="24"/>
        </w:rPr>
        <w:t>äesoleval aastal sai valmis Luua Külaseltsi eestvedamisel Luua lastele mänguväljak. Selle vajadust oli nähtud juba aastaid ning mitmete projektide, kohaliku omavalitsuse ja heade inimeste annetuste toel see valmiski. Külaseltsi liikmed on panustanud projekti elluviimisesse ja jätkavad edaspidi mänguväljaku korrasolu jälgimist. Mänguväljak on kujunenud väga populaarseks kohaks ning kindlasti on lastevanematel hea teada, et nende lastel on koht, kus viibida ja mõnusalt aega veeta. Aktiivne kogukond ja hea koostöö erinevate organisatsioonideg</w:t>
      </w:r>
      <w:r w:rsidR="00D95282">
        <w:rPr>
          <w:sz w:val="24"/>
          <w:szCs w:val="24"/>
        </w:rPr>
        <w:t xml:space="preserve">a tagab külaelu paremaks muutumise. </w:t>
      </w:r>
    </w:p>
    <w:p w:rsidR="008D61B5" w:rsidRPr="00695BDF" w:rsidRDefault="008D61B5">
      <w:pPr>
        <w:rPr>
          <w:sz w:val="24"/>
          <w:szCs w:val="24"/>
        </w:rPr>
      </w:pPr>
    </w:p>
    <w:sectPr w:rsidR="008D61B5" w:rsidRPr="00695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590"/>
    <w:multiLevelType w:val="hybridMultilevel"/>
    <w:tmpl w:val="D3364A12"/>
    <w:lvl w:ilvl="0" w:tplc="8C0C0D5C">
      <w:numFmt w:val="bullet"/>
      <w:lvlText w:val="-"/>
      <w:lvlJc w:val="left"/>
      <w:pPr>
        <w:ind w:left="420" w:hanging="360"/>
      </w:pPr>
      <w:rPr>
        <w:rFonts w:ascii="Calibri" w:eastAsiaTheme="minorHAnsi" w:hAnsi="Calibri" w:cs="Calibri"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 w15:restartNumberingAfterBreak="0">
    <w:nsid w:val="1B5717EE"/>
    <w:multiLevelType w:val="hybridMultilevel"/>
    <w:tmpl w:val="980445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C15015D"/>
    <w:multiLevelType w:val="hybridMultilevel"/>
    <w:tmpl w:val="C0308A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DF"/>
    <w:rsid w:val="00035F24"/>
    <w:rsid w:val="000757B7"/>
    <w:rsid w:val="000A582F"/>
    <w:rsid w:val="000F5B03"/>
    <w:rsid w:val="001353BF"/>
    <w:rsid w:val="00253ED4"/>
    <w:rsid w:val="002634B8"/>
    <w:rsid w:val="00265DAE"/>
    <w:rsid w:val="002A4683"/>
    <w:rsid w:val="002F7ECE"/>
    <w:rsid w:val="003374DD"/>
    <w:rsid w:val="003A54F3"/>
    <w:rsid w:val="003D11C2"/>
    <w:rsid w:val="004260F1"/>
    <w:rsid w:val="0043478F"/>
    <w:rsid w:val="004601ED"/>
    <w:rsid w:val="00475229"/>
    <w:rsid w:val="004C34B7"/>
    <w:rsid w:val="004F7AFF"/>
    <w:rsid w:val="0056147C"/>
    <w:rsid w:val="005846A5"/>
    <w:rsid w:val="005F4AE2"/>
    <w:rsid w:val="006206AE"/>
    <w:rsid w:val="006426CD"/>
    <w:rsid w:val="00654E43"/>
    <w:rsid w:val="00686161"/>
    <w:rsid w:val="00686D14"/>
    <w:rsid w:val="00695BDF"/>
    <w:rsid w:val="007042DC"/>
    <w:rsid w:val="00735EC2"/>
    <w:rsid w:val="008A2F1F"/>
    <w:rsid w:val="008D61B5"/>
    <w:rsid w:val="00910DDC"/>
    <w:rsid w:val="009A32E2"/>
    <w:rsid w:val="00A03588"/>
    <w:rsid w:val="00A104F5"/>
    <w:rsid w:val="00A4764F"/>
    <w:rsid w:val="00A52F1D"/>
    <w:rsid w:val="00A610C8"/>
    <w:rsid w:val="00A77E99"/>
    <w:rsid w:val="00B01A44"/>
    <w:rsid w:val="00B90009"/>
    <w:rsid w:val="00BC7B36"/>
    <w:rsid w:val="00C52E97"/>
    <w:rsid w:val="00CE27C7"/>
    <w:rsid w:val="00CE3C91"/>
    <w:rsid w:val="00D44D26"/>
    <w:rsid w:val="00D4672F"/>
    <w:rsid w:val="00D95282"/>
    <w:rsid w:val="00DC3A6C"/>
    <w:rsid w:val="00DE1930"/>
    <w:rsid w:val="00E3763D"/>
    <w:rsid w:val="00E4551B"/>
    <w:rsid w:val="00E95D9D"/>
    <w:rsid w:val="00EA5892"/>
    <w:rsid w:val="00EA7380"/>
    <w:rsid w:val="00F17E55"/>
    <w:rsid w:val="00F91583"/>
    <w:rsid w:val="00FE1FC4"/>
    <w:rsid w:val="00FF37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9CF97-56DA-40AF-9968-69C15882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042D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A2F1F"/>
    <w:pPr>
      <w:ind w:left="720"/>
      <w:contextualSpacing/>
    </w:pPr>
  </w:style>
  <w:style w:type="character" w:styleId="Hperlink">
    <w:name w:val="Hyperlink"/>
    <w:basedOn w:val="Liguvaikefont"/>
    <w:uiPriority w:val="99"/>
    <w:unhideWhenUsed/>
    <w:rsid w:val="00E95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lvGk2BJYLo&amp;t=49s"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835</Words>
  <Characters>4843</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Kurvits</dc:creator>
  <cp:keywords/>
  <dc:description/>
  <cp:lastModifiedBy>Kersti Kurvits</cp:lastModifiedBy>
  <cp:revision>3</cp:revision>
  <dcterms:created xsi:type="dcterms:W3CDTF">2020-11-19T16:48:00Z</dcterms:created>
  <dcterms:modified xsi:type="dcterms:W3CDTF">2020-11-19T17:10:00Z</dcterms:modified>
</cp:coreProperties>
</file>