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9263" w14:textId="77777777" w:rsidR="00995509" w:rsidRDefault="0002564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3" behindDoc="0" locked="0" layoutInCell="1" allowOverlap="1" wp14:anchorId="7A3B1FCE" wp14:editId="4940124E">
            <wp:simplePos x="0" y="0"/>
            <wp:positionH relativeFrom="column">
              <wp:posOffset>5227320</wp:posOffset>
            </wp:positionH>
            <wp:positionV relativeFrom="paragraph">
              <wp:posOffset>7620</wp:posOffset>
            </wp:positionV>
            <wp:extent cx="1362710" cy="643890"/>
            <wp:effectExtent l="0" t="0" r="0" b="0"/>
            <wp:wrapTight wrapText="bothSides">
              <wp:wrapPolygon edited="0">
                <wp:start x="-85" y="0"/>
                <wp:lineTo x="-85" y="20977"/>
                <wp:lineTo x="21428" y="20977"/>
                <wp:lineTo x="21428" y="0"/>
                <wp:lineTo x="-85" y="0"/>
              </wp:wrapPolygon>
            </wp:wrapTight>
            <wp:docPr id="1" name="Pil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10"/>
                    <pic:cNvPicPr>
                      <a:picLocks noChangeAspect="1" noChangeArrowheads="1"/>
                    </pic:cNvPicPr>
                  </pic:nvPicPr>
                  <pic:blipFill>
                    <a:blip r:embed="rId7"/>
                    <a:stretch>
                      <a:fillRect/>
                    </a:stretch>
                  </pic:blipFill>
                  <pic:spPr bwMode="auto">
                    <a:xfrm>
                      <a:off x="0" y="0"/>
                      <a:ext cx="1362710" cy="643890"/>
                    </a:xfrm>
                    <a:prstGeom prst="rect">
                      <a:avLst/>
                    </a:prstGeom>
                  </pic:spPr>
                </pic:pic>
              </a:graphicData>
            </a:graphic>
          </wp:anchor>
        </w:drawing>
      </w:r>
    </w:p>
    <w:p w14:paraId="622AC2B8" w14:textId="77777777" w:rsidR="00995509" w:rsidRDefault="00025645">
      <w:pPr>
        <w:spacing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Haridusprogrammi ETTEVÕTLIK KOOL üle-eestiline edulugude konkurss „Õppimine on põnev!“ </w:t>
      </w:r>
    </w:p>
    <w:p w14:paraId="1D7CF61F" w14:textId="77777777" w:rsidR="00995509" w:rsidRDefault="00025645">
      <w:pPr>
        <w:spacing w:after="0" w:line="360" w:lineRule="auto"/>
        <w:rPr>
          <w:rFonts w:ascii="Times New Roman" w:eastAsia="Times New Roman" w:hAnsi="Times New Roman" w:cs="Times New Roman"/>
        </w:rPr>
      </w:pPr>
      <w:r>
        <w:rPr>
          <w:rFonts w:ascii="Times New Roman" w:eastAsia="Times New Roman" w:hAnsi="Times New Roman" w:cs="Times New Roman"/>
        </w:rPr>
        <w:t>Taaskord on traditsioonilise lugude konkursi aeg!</w:t>
      </w:r>
    </w:p>
    <w:p w14:paraId="5DFABE9A" w14:textId="77777777" w:rsidR="00995509" w:rsidRDefault="00025645">
      <w:pPr>
        <w:spacing w:after="0" w:line="360" w:lineRule="auto"/>
        <w:rPr>
          <w:rFonts w:ascii="Times New Roman" w:eastAsia="Times New Roman" w:hAnsi="Times New Roman" w:cs="Times New Roman"/>
          <w:b/>
        </w:rPr>
      </w:pPr>
      <w:r>
        <w:rPr>
          <w:rFonts w:ascii="Times New Roman" w:eastAsia="Times New Roman" w:hAnsi="Times New Roman" w:cs="Times New Roman"/>
        </w:rPr>
        <w:t xml:space="preserve">Lahtrites olevad </w:t>
      </w:r>
      <w:r>
        <w:rPr>
          <w:rFonts w:ascii="Times New Roman" w:eastAsia="Times New Roman" w:hAnsi="Times New Roman" w:cs="Times New Roman"/>
          <w:b/>
          <w:color w:val="1F497D" w:themeColor="text2"/>
        </w:rPr>
        <w:t xml:space="preserve">sinised kommentaarid </w:t>
      </w:r>
      <w:r>
        <w:rPr>
          <w:rFonts w:ascii="Times New Roman" w:eastAsia="Times New Roman" w:hAnsi="Times New Roman" w:cs="Times New Roman"/>
          <w:bCs/>
        </w:rPr>
        <w:t xml:space="preserve">on abimaterjaliks, mis aitavad kõik olulise kirja panna, kommentaarid kustutage. </w:t>
      </w:r>
    </w:p>
    <w:p w14:paraId="776F14C0" w14:textId="77777777" w:rsidR="00995509" w:rsidRDefault="00025645">
      <w:pPr>
        <w:spacing w:after="0" w:line="360" w:lineRule="auto"/>
        <w:rPr>
          <w:rFonts w:ascii="Times New Roman" w:eastAsia="Times New Roman" w:hAnsi="Times New Roman" w:cs="Times New Roman"/>
          <w:b/>
        </w:rPr>
      </w:pPr>
      <w:r>
        <w:rPr>
          <w:rFonts w:ascii="Times New Roman" w:eastAsia="Times New Roman" w:hAnsi="Times New Roman" w:cs="Times New Roman"/>
          <w:b/>
        </w:rPr>
        <w:t>Kategooriad: Parim koostöötegu; Noorte algatus; Ettevõtlik haridustegu; Parimad praktikad TULEMi rakendamisel</w:t>
      </w:r>
    </w:p>
    <w:p w14:paraId="7B7BFEC9" w14:textId="77777777" w:rsidR="00995509" w:rsidRDefault="00025645">
      <w:pPr>
        <w:spacing w:after="0" w:line="360" w:lineRule="auto"/>
        <w:rPr>
          <w:rFonts w:ascii="Times New Roman" w:eastAsia="Times New Roman" w:hAnsi="Times New Roman" w:cs="Times New Roman"/>
          <w:bCs/>
        </w:rPr>
      </w:pPr>
      <w:r>
        <w:rPr>
          <w:rFonts w:ascii="Times New Roman" w:eastAsia="Times New Roman" w:hAnsi="Times New Roman" w:cs="Times New Roman"/>
          <w:bCs/>
        </w:rPr>
        <w:t>Vaata täpsemalt TULEMi kohta siit: https://evkool.ee/ettevotlik-kool/materjalid/</w:t>
      </w:r>
    </w:p>
    <w:p w14:paraId="5EEA5ABB" w14:textId="77777777" w:rsidR="00995509" w:rsidRDefault="00995509">
      <w:pPr>
        <w:spacing w:after="0" w:line="360" w:lineRule="auto"/>
        <w:rPr>
          <w:rFonts w:ascii="Times New Roman" w:eastAsia="Times New Roman" w:hAnsi="Times New Roman" w:cs="Times New Roman"/>
        </w:rPr>
      </w:pPr>
    </w:p>
    <w:tbl>
      <w:tblPr>
        <w:tblW w:w="10456" w:type="dxa"/>
        <w:tblLayout w:type="fixed"/>
        <w:tblLook w:val="0400" w:firstRow="0" w:lastRow="0" w:firstColumn="0" w:lastColumn="0" w:noHBand="0" w:noVBand="1"/>
      </w:tblPr>
      <w:tblGrid>
        <w:gridCol w:w="1838"/>
        <w:gridCol w:w="8618"/>
      </w:tblGrid>
      <w:tr w:rsidR="00995509" w14:paraId="0A5B4B38" w14:textId="77777777" w:rsidTr="00056E14">
        <w:trPr>
          <w:trHeight w:val="280"/>
        </w:trPr>
        <w:tc>
          <w:tcPr>
            <w:tcW w:w="1838" w:type="dxa"/>
            <w:tcBorders>
              <w:top w:val="single" w:sz="4" w:space="0" w:color="000000"/>
              <w:left w:val="single" w:sz="4" w:space="0" w:color="000000"/>
              <w:bottom w:val="single" w:sz="4" w:space="0" w:color="000000"/>
              <w:right w:val="single" w:sz="4" w:space="0" w:color="000000"/>
            </w:tcBorders>
          </w:tcPr>
          <w:p w14:paraId="5FA79F8F" w14:textId="77777777" w:rsidR="00995509" w:rsidRDefault="000256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MAAKOND</w:t>
            </w:r>
          </w:p>
        </w:tc>
        <w:tc>
          <w:tcPr>
            <w:tcW w:w="8618" w:type="dxa"/>
            <w:tcBorders>
              <w:top w:val="single" w:sz="4" w:space="0" w:color="000000"/>
              <w:left w:val="single" w:sz="4" w:space="0" w:color="000000"/>
              <w:bottom w:val="single" w:sz="4" w:space="0" w:color="000000"/>
              <w:right w:val="single" w:sz="4" w:space="0" w:color="000000"/>
            </w:tcBorders>
          </w:tcPr>
          <w:p w14:paraId="3CA112CE" w14:textId="18E21010" w:rsidR="00995509" w:rsidRDefault="0005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Jõgevamaa</w:t>
            </w:r>
          </w:p>
        </w:tc>
      </w:tr>
      <w:tr w:rsidR="00995509" w14:paraId="2753FCF4" w14:textId="77777777" w:rsidTr="00056E14">
        <w:trPr>
          <w:trHeight w:val="260"/>
        </w:trPr>
        <w:tc>
          <w:tcPr>
            <w:tcW w:w="1838" w:type="dxa"/>
            <w:tcBorders>
              <w:top w:val="single" w:sz="4" w:space="0" w:color="000000"/>
              <w:left w:val="single" w:sz="4" w:space="0" w:color="000000"/>
              <w:bottom w:val="single" w:sz="4" w:space="0" w:color="000000"/>
              <w:right w:val="single" w:sz="4" w:space="0" w:color="000000"/>
            </w:tcBorders>
          </w:tcPr>
          <w:p w14:paraId="6B6169C6" w14:textId="77777777" w:rsidR="00995509" w:rsidRDefault="000256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ÕPPEASUTUS</w:t>
            </w:r>
          </w:p>
        </w:tc>
        <w:tc>
          <w:tcPr>
            <w:tcW w:w="8618" w:type="dxa"/>
            <w:tcBorders>
              <w:top w:val="single" w:sz="4" w:space="0" w:color="000000"/>
              <w:left w:val="single" w:sz="4" w:space="0" w:color="000000"/>
              <w:bottom w:val="single" w:sz="4" w:space="0" w:color="000000"/>
              <w:right w:val="single" w:sz="4" w:space="0" w:color="000000"/>
            </w:tcBorders>
          </w:tcPr>
          <w:p w14:paraId="1323C73F" w14:textId="77777777" w:rsidR="00995509" w:rsidRDefault="00025645">
            <w:pPr>
              <w:rPr>
                <w:rFonts w:ascii="Times New Roman" w:eastAsia="Times New Roman" w:hAnsi="Times New Roman" w:cs="Times New Roman"/>
                <w:sz w:val="24"/>
                <w:szCs w:val="24"/>
              </w:rPr>
            </w:pPr>
            <w:r>
              <w:rPr>
                <w:rFonts w:ascii="Times New Roman" w:eastAsia="Times New Roman" w:hAnsi="Times New Roman" w:cs="Times New Roman"/>
                <w:sz w:val="24"/>
                <w:szCs w:val="24"/>
              </w:rPr>
              <w:t>Nimi: Vaimastvere Kool</w:t>
            </w:r>
          </w:p>
          <w:p w14:paraId="5E9F682B" w14:textId="541F36A8" w:rsidR="00995509" w:rsidRDefault="00025645">
            <w:pPr>
              <w:rPr>
                <w:rFonts w:ascii="Times New Roman" w:eastAsia="Times New Roman" w:hAnsi="Times New Roman" w:cs="Times New Roman"/>
                <w:sz w:val="24"/>
                <w:szCs w:val="24"/>
              </w:rPr>
            </w:pPr>
            <w:r>
              <w:rPr>
                <w:rFonts w:ascii="Times New Roman" w:eastAsia="Times New Roman" w:hAnsi="Times New Roman" w:cs="Times New Roman"/>
                <w:sz w:val="24"/>
                <w:szCs w:val="24"/>
              </w:rPr>
              <w:t>Koduleht:</w:t>
            </w:r>
            <w:r w:rsidR="00F84D8B">
              <w:t xml:space="preserve"> </w:t>
            </w:r>
            <w:hyperlink r:id="rId8" w:history="1">
              <w:r w:rsidR="00F84D8B" w:rsidRPr="00062964">
                <w:rPr>
                  <w:rStyle w:val="Hyperlink"/>
                  <w:rFonts w:ascii="Times New Roman" w:eastAsia="Times New Roman" w:hAnsi="Times New Roman" w:cs="Times New Roman"/>
                  <w:sz w:val="24"/>
                  <w:szCs w:val="24"/>
                </w:rPr>
                <w:t>https://www.vaimastverekool.ee/</w:t>
              </w:r>
            </w:hyperlink>
            <w:r w:rsidR="00F84D8B">
              <w:rPr>
                <w:rFonts w:ascii="Times New Roman" w:eastAsia="Times New Roman" w:hAnsi="Times New Roman" w:cs="Times New Roman"/>
                <w:sz w:val="24"/>
                <w:szCs w:val="24"/>
              </w:rPr>
              <w:t xml:space="preserve"> </w:t>
            </w:r>
          </w:p>
          <w:p w14:paraId="6335F063" w14:textId="5AAA3811" w:rsidR="00995509" w:rsidRDefault="00025645">
            <w:pPr>
              <w:rPr>
                <w:rFonts w:ascii="Times New Roman" w:eastAsia="Times New Roman" w:hAnsi="Times New Roman" w:cs="Times New Roman"/>
                <w:sz w:val="24"/>
                <w:szCs w:val="24"/>
              </w:rPr>
            </w:pPr>
            <w:r>
              <w:rPr>
                <w:rFonts w:ascii="Times New Roman" w:eastAsia="Times New Roman" w:hAnsi="Times New Roman" w:cs="Times New Roman"/>
                <w:sz w:val="24"/>
                <w:szCs w:val="24"/>
              </w:rPr>
              <w:t>Kas õppeasutus on Ettevõtliku Kooli võrgustiku liige? JAH</w:t>
            </w:r>
          </w:p>
        </w:tc>
      </w:tr>
      <w:tr w:rsidR="00995509" w14:paraId="4DC51952" w14:textId="77777777" w:rsidTr="00056E14">
        <w:trPr>
          <w:trHeight w:val="260"/>
        </w:trPr>
        <w:tc>
          <w:tcPr>
            <w:tcW w:w="1838" w:type="dxa"/>
            <w:tcBorders>
              <w:top w:val="single" w:sz="4" w:space="0" w:color="000000"/>
              <w:left w:val="single" w:sz="4" w:space="0" w:color="000000"/>
              <w:bottom w:val="single" w:sz="4" w:space="0" w:color="000000"/>
              <w:right w:val="single" w:sz="4" w:space="0" w:color="000000"/>
            </w:tcBorders>
          </w:tcPr>
          <w:p w14:paraId="5C1BE133" w14:textId="77777777" w:rsidR="00995509" w:rsidRDefault="000256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EDULOO ESITAJA</w:t>
            </w:r>
          </w:p>
        </w:tc>
        <w:tc>
          <w:tcPr>
            <w:tcW w:w="8618" w:type="dxa"/>
            <w:tcBorders>
              <w:top w:val="single" w:sz="4" w:space="0" w:color="000000"/>
              <w:left w:val="single" w:sz="4" w:space="0" w:color="000000"/>
              <w:bottom w:val="single" w:sz="4" w:space="0" w:color="000000"/>
              <w:right w:val="single" w:sz="4" w:space="0" w:color="000000"/>
            </w:tcBorders>
          </w:tcPr>
          <w:p w14:paraId="349B4316" w14:textId="1F481531" w:rsidR="00995509" w:rsidRDefault="00025645">
            <w:pPr>
              <w:rPr>
                <w:rFonts w:ascii="Times New Roman" w:eastAsia="Times New Roman" w:hAnsi="Times New Roman" w:cs="Times New Roman"/>
                <w:sz w:val="24"/>
                <w:szCs w:val="24"/>
              </w:rPr>
            </w:pPr>
            <w:r>
              <w:rPr>
                <w:rFonts w:ascii="Times New Roman" w:eastAsia="Times New Roman" w:hAnsi="Times New Roman" w:cs="Times New Roman"/>
                <w:sz w:val="24"/>
                <w:szCs w:val="24"/>
              </w:rPr>
              <w:t>Nimi:</w:t>
            </w:r>
            <w:r w:rsidR="00C955FF">
              <w:rPr>
                <w:rFonts w:ascii="Times New Roman" w:eastAsia="Times New Roman" w:hAnsi="Times New Roman" w:cs="Times New Roman"/>
                <w:sz w:val="24"/>
                <w:szCs w:val="24"/>
              </w:rPr>
              <w:t xml:space="preserve"> Leina Kreek</w:t>
            </w:r>
          </w:p>
          <w:p w14:paraId="43696980" w14:textId="4B6E363B" w:rsidR="00995509" w:rsidRDefault="00025645">
            <w:pPr>
              <w:rPr>
                <w:rFonts w:ascii="Times New Roman" w:eastAsia="Times New Roman" w:hAnsi="Times New Roman" w:cs="Times New Roman"/>
                <w:sz w:val="24"/>
                <w:szCs w:val="24"/>
              </w:rPr>
            </w:pPr>
            <w:r>
              <w:rPr>
                <w:rFonts w:ascii="Times New Roman" w:eastAsia="Times New Roman" w:hAnsi="Times New Roman" w:cs="Times New Roman"/>
                <w:sz w:val="24"/>
                <w:szCs w:val="24"/>
              </w:rPr>
              <w:t>Amet:</w:t>
            </w:r>
            <w:r w:rsidR="00C955FF">
              <w:rPr>
                <w:rFonts w:ascii="Times New Roman" w:eastAsia="Times New Roman" w:hAnsi="Times New Roman" w:cs="Times New Roman"/>
                <w:sz w:val="24"/>
                <w:szCs w:val="24"/>
              </w:rPr>
              <w:t xml:space="preserve"> Sotsiaalpedagoog</w:t>
            </w:r>
          </w:p>
          <w:p w14:paraId="3E012A6B" w14:textId="5E235BEF" w:rsidR="00995509" w:rsidRDefault="00025645">
            <w:pPr>
              <w:rPr>
                <w:rFonts w:ascii="Times New Roman" w:eastAsia="Times New Roman" w:hAnsi="Times New Roman" w:cs="Times New Roman"/>
                <w:sz w:val="24"/>
                <w:szCs w:val="24"/>
              </w:rPr>
            </w:pPr>
            <w:r>
              <w:rPr>
                <w:rFonts w:ascii="Times New Roman" w:eastAsia="Times New Roman" w:hAnsi="Times New Roman" w:cs="Times New Roman"/>
                <w:sz w:val="24"/>
                <w:szCs w:val="24"/>
              </w:rPr>
              <w:t>E-post:</w:t>
            </w:r>
            <w:r w:rsidR="00C955FF">
              <w:rPr>
                <w:rFonts w:ascii="Times New Roman" w:eastAsia="Times New Roman" w:hAnsi="Times New Roman" w:cs="Times New Roman"/>
                <w:sz w:val="24"/>
                <w:szCs w:val="24"/>
              </w:rPr>
              <w:t xml:space="preserve"> leina.kreek@vaimastverekool.ee</w:t>
            </w:r>
          </w:p>
        </w:tc>
      </w:tr>
      <w:tr w:rsidR="00995509" w14:paraId="50D0DFB8" w14:textId="77777777" w:rsidTr="00056E14">
        <w:trPr>
          <w:trHeight w:val="260"/>
        </w:trPr>
        <w:tc>
          <w:tcPr>
            <w:tcW w:w="1838" w:type="dxa"/>
            <w:tcBorders>
              <w:top w:val="single" w:sz="4" w:space="0" w:color="000000"/>
              <w:left w:val="single" w:sz="4" w:space="0" w:color="000000"/>
              <w:bottom w:val="single" w:sz="4" w:space="0" w:color="000000"/>
              <w:right w:val="single" w:sz="4" w:space="0" w:color="000000"/>
            </w:tcBorders>
          </w:tcPr>
          <w:p w14:paraId="1D693F73" w14:textId="77777777" w:rsidR="00995509" w:rsidRDefault="000256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EDULOO EESTVEDAJA(d)</w:t>
            </w:r>
          </w:p>
        </w:tc>
        <w:tc>
          <w:tcPr>
            <w:tcW w:w="8618" w:type="dxa"/>
            <w:tcBorders>
              <w:top w:val="single" w:sz="4" w:space="0" w:color="000000"/>
              <w:left w:val="single" w:sz="4" w:space="0" w:color="000000"/>
              <w:bottom w:val="single" w:sz="4" w:space="0" w:color="000000"/>
              <w:right w:val="single" w:sz="4" w:space="0" w:color="000000"/>
            </w:tcBorders>
          </w:tcPr>
          <w:p w14:paraId="69B3DE64" w14:textId="77777777" w:rsidR="00995509" w:rsidRDefault="00025645">
            <w:pPr>
              <w:rPr>
                <w:rFonts w:ascii="Times New Roman" w:eastAsia="Times New Roman" w:hAnsi="Times New Roman" w:cs="Times New Roman"/>
                <w:sz w:val="24"/>
                <w:szCs w:val="24"/>
              </w:rPr>
            </w:pPr>
            <w:r>
              <w:rPr>
                <w:rFonts w:ascii="Times New Roman" w:eastAsia="Times New Roman" w:hAnsi="Times New Roman" w:cs="Times New Roman"/>
                <w:sz w:val="24"/>
                <w:szCs w:val="24"/>
              </w:rPr>
              <w:t>Nimi: Ell Vahtramäe</w:t>
            </w:r>
          </w:p>
          <w:p w14:paraId="34678456" w14:textId="689B164E" w:rsidR="00995509" w:rsidRDefault="00025645">
            <w:pPr>
              <w:rPr>
                <w:rFonts w:ascii="Times New Roman" w:eastAsia="Times New Roman" w:hAnsi="Times New Roman" w:cs="Times New Roman"/>
                <w:sz w:val="24"/>
                <w:szCs w:val="24"/>
              </w:rPr>
            </w:pPr>
            <w:r>
              <w:rPr>
                <w:rFonts w:ascii="Times New Roman" w:eastAsia="Times New Roman" w:hAnsi="Times New Roman" w:cs="Times New Roman"/>
                <w:sz w:val="24"/>
                <w:szCs w:val="24"/>
              </w:rPr>
              <w:t>Amet: eesti keel</w:t>
            </w:r>
            <w:r w:rsidR="00F84D8B">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ja kirjanduse õpetaja </w:t>
            </w:r>
          </w:p>
          <w:p w14:paraId="024CA133" w14:textId="2A378F83" w:rsidR="00995509" w:rsidRDefault="00025645">
            <w:pPr>
              <w:rPr>
                <w:rFonts w:ascii="Times New Roman" w:eastAsia="Times New Roman" w:hAnsi="Times New Roman" w:cs="Times New Roman"/>
                <w:sz w:val="24"/>
                <w:szCs w:val="24"/>
              </w:rPr>
            </w:pPr>
            <w:r>
              <w:rPr>
                <w:rFonts w:ascii="Times New Roman" w:eastAsia="Times New Roman" w:hAnsi="Times New Roman" w:cs="Times New Roman"/>
                <w:sz w:val="24"/>
                <w:szCs w:val="24"/>
              </w:rPr>
              <w:t>E-post:</w:t>
            </w:r>
            <w:r w:rsidR="00F84D8B">
              <w:t xml:space="preserve"> </w:t>
            </w:r>
            <w:hyperlink r:id="rId9" w:history="1">
              <w:r w:rsidR="00F84D8B" w:rsidRPr="00AD4DBE">
                <w:rPr>
                  <w:rStyle w:val="Hyperlink"/>
                  <w:rFonts w:ascii="Times New Roman" w:eastAsia="Times New Roman" w:hAnsi="Times New Roman" w:cs="Times New Roman"/>
                  <w:sz w:val="24"/>
                  <w:szCs w:val="24"/>
                </w:rPr>
                <w:t>ell@folklore.ee</w:t>
              </w:r>
            </w:hyperlink>
            <w:r w:rsidR="00F84D8B">
              <w:rPr>
                <w:rFonts w:ascii="Times New Roman" w:eastAsia="Times New Roman" w:hAnsi="Times New Roman" w:cs="Times New Roman"/>
                <w:sz w:val="24"/>
                <w:szCs w:val="24"/>
              </w:rPr>
              <w:t xml:space="preserve"> </w:t>
            </w:r>
          </w:p>
        </w:tc>
      </w:tr>
      <w:tr w:rsidR="00995509" w14:paraId="6B4CCE19" w14:textId="77777777" w:rsidTr="00056E14">
        <w:trPr>
          <w:trHeight w:val="260"/>
        </w:trPr>
        <w:tc>
          <w:tcPr>
            <w:tcW w:w="1838" w:type="dxa"/>
            <w:tcBorders>
              <w:top w:val="single" w:sz="4" w:space="0" w:color="000000"/>
              <w:left w:val="single" w:sz="4" w:space="0" w:color="000000"/>
              <w:bottom w:val="single" w:sz="4" w:space="0" w:color="000000"/>
              <w:right w:val="single" w:sz="4" w:space="0" w:color="000000"/>
            </w:tcBorders>
          </w:tcPr>
          <w:p w14:paraId="7823668A" w14:textId="77777777" w:rsidR="00995509" w:rsidRDefault="000256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EDULOO KATEGOORIA </w:t>
            </w:r>
            <w:r>
              <w:rPr>
                <w:rFonts w:ascii="Times New Roman" w:eastAsia="Times New Roman" w:hAnsi="Times New Roman" w:cs="Times New Roman"/>
                <w:bCs/>
                <w:i/>
                <w:iCs/>
                <w:sz w:val="24"/>
                <w:szCs w:val="24"/>
              </w:rPr>
              <w:t>(vali 1)</w:t>
            </w:r>
          </w:p>
        </w:tc>
        <w:tc>
          <w:tcPr>
            <w:tcW w:w="8618" w:type="dxa"/>
            <w:tcBorders>
              <w:top w:val="single" w:sz="4" w:space="0" w:color="000000"/>
              <w:left w:val="single" w:sz="4" w:space="0" w:color="000000"/>
              <w:bottom w:val="single" w:sz="4" w:space="0" w:color="000000"/>
              <w:right w:val="single" w:sz="4" w:space="0" w:color="000000"/>
            </w:tcBorders>
          </w:tcPr>
          <w:p w14:paraId="66B5E631" w14:textId="006B3AF1" w:rsidR="00995509" w:rsidRPr="00F84D8B" w:rsidRDefault="00025645">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Ettevõtlik haridustegu</w:t>
            </w:r>
            <w:bookmarkStart w:id="0" w:name="_Hlk68605318"/>
            <w:bookmarkEnd w:id="0"/>
          </w:p>
        </w:tc>
      </w:tr>
      <w:tr w:rsidR="00995509" w14:paraId="2F236791" w14:textId="77777777" w:rsidTr="00056E14">
        <w:trPr>
          <w:trHeight w:val="260"/>
        </w:trPr>
        <w:tc>
          <w:tcPr>
            <w:tcW w:w="1838" w:type="dxa"/>
            <w:tcBorders>
              <w:top w:val="single" w:sz="4" w:space="0" w:color="000000"/>
              <w:left w:val="single" w:sz="4" w:space="0" w:color="000000"/>
              <w:bottom w:val="single" w:sz="4" w:space="0" w:color="000000"/>
              <w:right w:val="single" w:sz="4" w:space="0" w:color="000000"/>
            </w:tcBorders>
          </w:tcPr>
          <w:p w14:paraId="7C8B8F49" w14:textId="77777777" w:rsidR="00995509" w:rsidRDefault="000256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KLASS/VANUSERÜHM </w:t>
            </w:r>
          </w:p>
        </w:tc>
        <w:tc>
          <w:tcPr>
            <w:tcW w:w="8618" w:type="dxa"/>
            <w:tcBorders>
              <w:top w:val="single" w:sz="4" w:space="0" w:color="000000"/>
              <w:left w:val="single" w:sz="4" w:space="0" w:color="000000"/>
              <w:bottom w:val="single" w:sz="4" w:space="0" w:color="000000"/>
              <w:right w:val="single" w:sz="4" w:space="0" w:color="000000"/>
            </w:tcBorders>
          </w:tcPr>
          <w:p w14:paraId="051C70E3" w14:textId="4F35CB20" w:rsidR="00995509" w:rsidRDefault="00025645">
            <w:pPr>
              <w:rPr>
                <w:rFonts w:ascii="Times New Roman" w:eastAsia="Times New Roman" w:hAnsi="Times New Roman" w:cs="Times New Roman"/>
                <w:sz w:val="24"/>
                <w:szCs w:val="24"/>
              </w:rPr>
            </w:pPr>
            <w:r>
              <w:rPr>
                <w:rFonts w:ascii="Times New Roman" w:eastAsia="Times New Roman" w:hAnsi="Times New Roman" w:cs="Times New Roman"/>
                <w:sz w:val="24"/>
                <w:szCs w:val="24"/>
              </w:rPr>
              <w:t>7. klass + koolipere</w:t>
            </w:r>
          </w:p>
        </w:tc>
      </w:tr>
      <w:tr w:rsidR="00995509" w14:paraId="5237FA4B" w14:textId="77777777" w:rsidTr="00056E14">
        <w:trPr>
          <w:trHeight w:val="260"/>
        </w:trPr>
        <w:tc>
          <w:tcPr>
            <w:tcW w:w="1838" w:type="dxa"/>
            <w:tcBorders>
              <w:top w:val="single" w:sz="4" w:space="0" w:color="000000"/>
              <w:left w:val="single" w:sz="4" w:space="0" w:color="000000"/>
              <w:bottom w:val="single" w:sz="4" w:space="0" w:color="000000"/>
              <w:right w:val="single" w:sz="4" w:space="0" w:color="000000"/>
            </w:tcBorders>
          </w:tcPr>
          <w:p w14:paraId="7C48FADE" w14:textId="77777777" w:rsidR="00995509" w:rsidRDefault="000256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TEGEVUSE ALGUS- JA LÕPPKUUPÄEV</w:t>
            </w:r>
          </w:p>
        </w:tc>
        <w:tc>
          <w:tcPr>
            <w:tcW w:w="8618" w:type="dxa"/>
            <w:tcBorders>
              <w:top w:val="single" w:sz="4" w:space="0" w:color="000000"/>
              <w:left w:val="single" w:sz="4" w:space="0" w:color="000000"/>
              <w:bottom w:val="single" w:sz="4" w:space="0" w:color="000000"/>
              <w:right w:val="single" w:sz="4" w:space="0" w:color="000000"/>
            </w:tcBorders>
          </w:tcPr>
          <w:p w14:paraId="16CD04A5" w14:textId="77777777" w:rsidR="00995509" w:rsidRDefault="00025645">
            <w:pPr>
              <w:rPr>
                <w:rFonts w:ascii="Times New Roman" w:eastAsia="Times New Roman" w:hAnsi="Times New Roman" w:cs="Times New Roman"/>
                <w:sz w:val="24"/>
                <w:szCs w:val="24"/>
              </w:rPr>
            </w:pPr>
            <w:r>
              <w:rPr>
                <w:rFonts w:ascii="Times New Roman" w:eastAsia="Times New Roman" w:hAnsi="Times New Roman" w:cs="Times New Roman"/>
                <w:sz w:val="24"/>
                <w:szCs w:val="24"/>
              </w:rPr>
              <w:t>1. oktoober – 21. detsember 2021</w:t>
            </w:r>
          </w:p>
        </w:tc>
      </w:tr>
      <w:tr w:rsidR="00995509" w14:paraId="3F1CB28F" w14:textId="77777777" w:rsidTr="00056E14">
        <w:trPr>
          <w:trHeight w:val="260"/>
        </w:trPr>
        <w:tc>
          <w:tcPr>
            <w:tcW w:w="1838" w:type="dxa"/>
            <w:tcBorders>
              <w:top w:val="single" w:sz="4" w:space="0" w:color="000000"/>
              <w:left w:val="single" w:sz="4" w:space="0" w:color="000000"/>
              <w:bottom w:val="single" w:sz="4" w:space="0" w:color="000000"/>
              <w:right w:val="single" w:sz="4" w:space="0" w:color="000000"/>
            </w:tcBorders>
          </w:tcPr>
          <w:p w14:paraId="4889EC9B" w14:textId="77777777" w:rsidR="00995509" w:rsidRDefault="000256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EDULOO PEALKIRI</w:t>
            </w:r>
          </w:p>
        </w:tc>
        <w:tc>
          <w:tcPr>
            <w:tcW w:w="8618" w:type="dxa"/>
            <w:tcBorders>
              <w:top w:val="single" w:sz="4" w:space="0" w:color="000000"/>
              <w:left w:val="single" w:sz="4" w:space="0" w:color="000000"/>
              <w:bottom w:val="single" w:sz="4" w:space="0" w:color="000000"/>
              <w:right w:val="single" w:sz="4" w:space="0" w:color="000000"/>
            </w:tcBorders>
          </w:tcPr>
          <w:p w14:paraId="2F893E02" w14:textId="5DBE7A7E" w:rsidR="00995509" w:rsidRDefault="00025645">
            <w:pPr>
              <w:rPr>
                <w:rFonts w:ascii="Times New Roman" w:eastAsia="Times New Roman" w:hAnsi="Times New Roman" w:cs="Times New Roman"/>
                <w:sz w:val="24"/>
                <w:szCs w:val="24"/>
              </w:rPr>
            </w:pPr>
            <w:r>
              <w:rPr>
                <w:rFonts w:ascii="Times New Roman" w:eastAsia="Times New Roman" w:hAnsi="Times New Roman" w:cs="Times New Roman"/>
                <w:sz w:val="24"/>
                <w:szCs w:val="24"/>
              </w:rPr>
              <w:t>Jõulupidu „Kevade” stiilis</w:t>
            </w:r>
          </w:p>
        </w:tc>
      </w:tr>
      <w:tr w:rsidR="00995509" w14:paraId="6639368F" w14:textId="77777777" w:rsidTr="00056E14">
        <w:trPr>
          <w:trHeight w:val="260"/>
        </w:trPr>
        <w:tc>
          <w:tcPr>
            <w:tcW w:w="1838" w:type="dxa"/>
            <w:tcBorders>
              <w:top w:val="single" w:sz="4" w:space="0" w:color="000000"/>
              <w:left w:val="single" w:sz="4" w:space="0" w:color="000000"/>
              <w:bottom w:val="single" w:sz="4" w:space="0" w:color="000000"/>
              <w:right w:val="single" w:sz="4" w:space="0" w:color="000000"/>
            </w:tcBorders>
          </w:tcPr>
          <w:p w14:paraId="4AFAFE00" w14:textId="77777777" w:rsidR="00995509" w:rsidRDefault="0002564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TEGEVUSE EESMÄRGID </w:t>
            </w:r>
            <w:r>
              <w:rPr>
                <w:rFonts w:ascii="Times New Roman" w:eastAsia="Times New Roman" w:hAnsi="Times New Roman" w:cs="Times New Roman"/>
                <w:b/>
                <w:sz w:val="24"/>
                <w:szCs w:val="24"/>
              </w:rPr>
              <w:lastRenderedPageBreak/>
              <w:t>JA SEOS ÕPPETÖÖGA</w:t>
            </w:r>
          </w:p>
        </w:tc>
        <w:tc>
          <w:tcPr>
            <w:tcW w:w="8618" w:type="dxa"/>
            <w:tcBorders>
              <w:top w:val="single" w:sz="4" w:space="0" w:color="000000"/>
              <w:left w:val="single" w:sz="4" w:space="0" w:color="000000"/>
              <w:bottom w:val="single" w:sz="4" w:space="0" w:color="000000"/>
              <w:right w:val="single" w:sz="4" w:space="0" w:color="000000"/>
            </w:tcBorders>
          </w:tcPr>
          <w:p w14:paraId="529E8874" w14:textId="394C0DD1" w:rsidR="001B3649" w:rsidRDefault="001B3649" w:rsidP="001B3649">
            <w:pPr>
              <w:jc w:val="both"/>
              <w:rPr>
                <w:color w:val="000000"/>
              </w:rPr>
            </w:pPr>
            <w:r w:rsidRPr="00056E14">
              <w:rPr>
                <w:color w:val="000000"/>
              </w:rPr>
              <w:lastRenderedPageBreak/>
              <w:t>7. klassi kirjanduse projekt „Kirjandustunnist jõulupeoks”</w:t>
            </w:r>
          </w:p>
          <w:p w14:paraId="35BADB53" w14:textId="77777777" w:rsidR="00056E14" w:rsidRPr="00056E14" w:rsidRDefault="00056E14" w:rsidP="001B3649">
            <w:pPr>
              <w:jc w:val="both"/>
              <w:rPr>
                <w:color w:val="000000"/>
              </w:rPr>
            </w:pPr>
          </w:p>
          <w:p w14:paraId="26E59A64" w14:textId="77777777" w:rsidR="001B3649" w:rsidRPr="001B3649" w:rsidRDefault="001B3649" w:rsidP="001B3649">
            <w:pPr>
              <w:jc w:val="both"/>
              <w:rPr>
                <w:b/>
                <w:bCs/>
                <w:color w:val="000000"/>
              </w:rPr>
            </w:pPr>
            <w:r w:rsidRPr="001B3649">
              <w:rPr>
                <w:b/>
                <w:bCs/>
                <w:color w:val="000000"/>
              </w:rPr>
              <w:lastRenderedPageBreak/>
              <w:t>Taustast</w:t>
            </w:r>
          </w:p>
          <w:p w14:paraId="5160B669" w14:textId="3A3E7053" w:rsidR="001B3649" w:rsidRPr="001B3649" w:rsidRDefault="001B3649" w:rsidP="001B3649">
            <w:pPr>
              <w:jc w:val="both"/>
              <w:rPr>
                <w:color w:val="000000"/>
              </w:rPr>
            </w:pPr>
            <w:r w:rsidRPr="001B3649">
              <w:rPr>
                <w:color w:val="000000"/>
              </w:rPr>
              <w:t>Projekt sai alguse 7. klassi kirjanduse tunnist. Vaja oli praktilist väljundit, et motiveerida õpilasi lugema – alati tekib küsimus, milleks seda vaja on. Seekordne vastus oli: loeme, et saaksime teha midagi sellist, et endal lõbus ja tore oleks.</w:t>
            </w:r>
            <w:r w:rsidR="00CD3626">
              <w:rPr>
                <w:color w:val="000000"/>
              </w:rPr>
              <w:t xml:space="preserve"> </w:t>
            </w:r>
            <w:r w:rsidRPr="001B3649">
              <w:rPr>
                <w:color w:val="000000"/>
              </w:rPr>
              <w:t>Sellest kasvas idee korraldada stiilipidu kogu koolile.</w:t>
            </w:r>
          </w:p>
          <w:p w14:paraId="0642A9F2" w14:textId="77777777" w:rsidR="001B3649" w:rsidRPr="001B3649" w:rsidRDefault="001B3649" w:rsidP="001B3649">
            <w:pPr>
              <w:jc w:val="both"/>
              <w:rPr>
                <w:color w:val="000000"/>
              </w:rPr>
            </w:pPr>
            <w:r w:rsidRPr="001B3649">
              <w:rPr>
                <w:color w:val="000000"/>
              </w:rPr>
              <w:t xml:space="preserve">Projekti/õpetaja varjatud eesmärk oli anda 7. klassi õpilastele võimalus koos teha midagi suurt, mille jaoks peaksid kõik koos pingutama – selles klassis oli palju omavahelisi vastuolusid, ka kiusamist (kirjanduse õpetaja on ka klassijuhataja).  </w:t>
            </w:r>
          </w:p>
          <w:p w14:paraId="467E6D8C" w14:textId="77777777" w:rsidR="001B3649" w:rsidRPr="001B3649" w:rsidRDefault="001B3649" w:rsidP="001B3649">
            <w:pPr>
              <w:jc w:val="both"/>
              <w:rPr>
                <w:b/>
                <w:bCs/>
                <w:color w:val="000000"/>
              </w:rPr>
            </w:pPr>
            <w:r w:rsidRPr="001B3649">
              <w:rPr>
                <w:b/>
                <w:bCs/>
                <w:color w:val="000000"/>
              </w:rPr>
              <w:t>Eesmärgid 7. klassile:</w:t>
            </w:r>
          </w:p>
          <w:p w14:paraId="7B3D7C62" w14:textId="77777777" w:rsidR="001B3649" w:rsidRPr="002E75EF" w:rsidRDefault="001B3649" w:rsidP="002E75EF">
            <w:pPr>
              <w:pStyle w:val="ListParagraph"/>
              <w:numPr>
                <w:ilvl w:val="0"/>
                <w:numId w:val="5"/>
              </w:numPr>
              <w:jc w:val="both"/>
              <w:rPr>
                <w:color w:val="000000"/>
              </w:rPr>
            </w:pPr>
            <w:r w:rsidRPr="002E75EF">
              <w:rPr>
                <w:color w:val="000000"/>
              </w:rPr>
              <w:t>lugeda läbi O. Lutsu „Kevade”;</w:t>
            </w:r>
          </w:p>
          <w:p w14:paraId="00D9A45B" w14:textId="77777777" w:rsidR="001B3649" w:rsidRPr="002E75EF" w:rsidRDefault="001B3649" w:rsidP="002E75EF">
            <w:pPr>
              <w:pStyle w:val="ListParagraph"/>
              <w:numPr>
                <w:ilvl w:val="0"/>
                <w:numId w:val="5"/>
              </w:numPr>
              <w:jc w:val="both"/>
              <w:rPr>
                <w:color w:val="000000"/>
              </w:rPr>
            </w:pPr>
            <w:r w:rsidRPr="002E75EF">
              <w:rPr>
                <w:color w:val="000000"/>
              </w:rPr>
              <w:t>saada aimu 19. saj lõpu olustikust ja koolielust;</w:t>
            </w:r>
          </w:p>
          <w:p w14:paraId="3882E823" w14:textId="77777777" w:rsidR="001B3649" w:rsidRPr="002E75EF" w:rsidRDefault="001B3649" w:rsidP="002E75EF">
            <w:pPr>
              <w:pStyle w:val="ListParagraph"/>
              <w:numPr>
                <w:ilvl w:val="0"/>
                <w:numId w:val="5"/>
              </w:numPr>
              <w:jc w:val="both"/>
              <w:rPr>
                <w:color w:val="000000"/>
              </w:rPr>
            </w:pPr>
            <w:r w:rsidRPr="002E75EF">
              <w:rPr>
                <w:color w:val="000000"/>
              </w:rPr>
              <w:t>saada ülekoolilise ürituse korraldamise kogemus, et saada ettekujutus 8. klassis tehtavaks loovtööks (lõputöö);</w:t>
            </w:r>
          </w:p>
          <w:p w14:paraId="11105F96" w14:textId="77777777" w:rsidR="001B3649" w:rsidRPr="002E75EF" w:rsidRDefault="001B3649" w:rsidP="002E75EF">
            <w:pPr>
              <w:pStyle w:val="ListParagraph"/>
              <w:numPr>
                <w:ilvl w:val="0"/>
                <w:numId w:val="5"/>
              </w:numPr>
              <w:jc w:val="both"/>
              <w:rPr>
                <w:color w:val="000000"/>
              </w:rPr>
            </w:pPr>
            <w:r w:rsidRPr="002E75EF">
              <w:rPr>
                <w:color w:val="000000"/>
              </w:rPr>
              <w:t>õppida läbirääkimist, tegema kompromisse.</w:t>
            </w:r>
          </w:p>
          <w:p w14:paraId="3C2FA667" w14:textId="77777777" w:rsidR="001B3649" w:rsidRPr="001B3649" w:rsidRDefault="001B3649" w:rsidP="001B3649">
            <w:pPr>
              <w:jc w:val="both"/>
              <w:rPr>
                <w:b/>
                <w:bCs/>
                <w:color w:val="000000"/>
              </w:rPr>
            </w:pPr>
            <w:r w:rsidRPr="001B3649">
              <w:rPr>
                <w:b/>
                <w:bCs/>
                <w:color w:val="000000"/>
              </w:rPr>
              <w:t>Eesmärgid teistele õpilastele:</w:t>
            </w:r>
          </w:p>
          <w:p w14:paraId="0B0F9E01" w14:textId="77777777" w:rsidR="001B3649" w:rsidRPr="002E75EF" w:rsidRDefault="001B3649" w:rsidP="002E75EF">
            <w:pPr>
              <w:pStyle w:val="ListParagraph"/>
              <w:numPr>
                <w:ilvl w:val="0"/>
                <w:numId w:val="6"/>
              </w:numPr>
              <w:jc w:val="both"/>
              <w:rPr>
                <w:color w:val="000000"/>
              </w:rPr>
            </w:pPr>
            <w:r w:rsidRPr="002E75EF">
              <w:rPr>
                <w:color w:val="000000"/>
              </w:rPr>
              <w:t>saada aimu 19. sajandi olustikust ja koolielust;</w:t>
            </w:r>
          </w:p>
          <w:p w14:paraId="712D4502" w14:textId="77777777" w:rsidR="001B3649" w:rsidRPr="002E75EF" w:rsidRDefault="001B3649" w:rsidP="002E75EF">
            <w:pPr>
              <w:pStyle w:val="ListParagraph"/>
              <w:numPr>
                <w:ilvl w:val="0"/>
                <w:numId w:val="6"/>
              </w:numPr>
              <w:jc w:val="both"/>
              <w:rPr>
                <w:color w:val="000000"/>
              </w:rPr>
            </w:pPr>
            <w:r w:rsidRPr="002E75EF">
              <w:rPr>
                <w:color w:val="000000"/>
              </w:rPr>
              <w:t>tunnetada enda panust ühisürituse õnnestumises.</w:t>
            </w:r>
          </w:p>
          <w:p w14:paraId="70BD43DA" w14:textId="77777777" w:rsidR="001B3649" w:rsidRPr="001B3649" w:rsidRDefault="001B3649" w:rsidP="001B3649">
            <w:pPr>
              <w:jc w:val="both"/>
              <w:rPr>
                <w:b/>
                <w:bCs/>
                <w:color w:val="000000"/>
              </w:rPr>
            </w:pPr>
            <w:r w:rsidRPr="001B3649">
              <w:rPr>
                <w:b/>
                <w:bCs/>
                <w:color w:val="000000"/>
              </w:rPr>
              <w:t xml:space="preserve">Eesmärgid juhendajatele: </w:t>
            </w:r>
          </w:p>
          <w:p w14:paraId="27E0F237" w14:textId="77777777" w:rsidR="001B3649" w:rsidRPr="001B04C6" w:rsidRDefault="001B3649" w:rsidP="001B04C6">
            <w:pPr>
              <w:pStyle w:val="ListParagraph"/>
              <w:numPr>
                <w:ilvl w:val="0"/>
                <w:numId w:val="7"/>
              </w:numPr>
              <w:jc w:val="both"/>
              <w:rPr>
                <w:color w:val="000000"/>
              </w:rPr>
            </w:pPr>
            <w:r w:rsidRPr="001B04C6">
              <w:rPr>
                <w:color w:val="000000"/>
              </w:rPr>
              <w:t>suunata õpilasi nii palju kui vajalik ja nii vähe kui võimalik, et neile jääks oma peo tunne.</w:t>
            </w:r>
          </w:p>
          <w:p w14:paraId="7BB8F0BC" w14:textId="0DB378CF" w:rsidR="001B3649" w:rsidRPr="001B3649" w:rsidRDefault="001B3649" w:rsidP="001B3649">
            <w:pPr>
              <w:jc w:val="both"/>
              <w:rPr>
                <w:b/>
                <w:bCs/>
                <w:color w:val="000000"/>
              </w:rPr>
            </w:pPr>
            <w:r w:rsidRPr="001B3649">
              <w:rPr>
                <w:b/>
                <w:bCs/>
                <w:color w:val="000000"/>
              </w:rPr>
              <w:t>Konts</w:t>
            </w:r>
            <w:r w:rsidR="007E1294">
              <w:rPr>
                <w:b/>
                <w:bCs/>
                <w:color w:val="000000"/>
              </w:rPr>
              <w:t>e</w:t>
            </w:r>
            <w:r w:rsidRPr="001B3649">
              <w:rPr>
                <w:b/>
                <w:bCs/>
                <w:color w:val="000000"/>
              </w:rPr>
              <w:t>ptsiooni kujunemine</w:t>
            </w:r>
          </w:p>
          <w:p w14:paraId="00F84474" w14:textId="392E43CA" w:rsidR="001B3649" w:rsidRPr="001B3649" w:rsidRDefault="001B3649" w:rsidP="001B3649">
            <w:pPr>
              <w:jc w:val="both"/>
              <w:rPr>
                <w:color w:val="000000"/>
              </w:rPr>
            </w:pPr>
            <w:r w:rsidRPr="001B3649">
              <w:rPr>
                <w:color w:val="000000"/>
              </w:rPr>
              <w:t>Arutasime 7. klassis, mida võiks „Kevade” põhjal teha – tegemist on siiski tuntud teosega, mille põhjal on vändatud ka film; noorte hulgas on populaarsed „Tujurikkuja” paroodiad, nii et miski</w:t>
            </w:r>
            <w:r w:rsidR="001B04C6">
              <w:rPr>
                <w:color w:val="000000"/>
              </w:rPr>
              <w:t>t</w:t>
            </w:r>
            <w:r w:rsidR="007E1294">
              <w:rPr>
                <w:color w:val="000000"/>
              </w:rPr>
              <w:t xml:space="preserve"> </w:t>
            </w:r>
            <w:r w:rsidRPr="001B3649">
              <w:rPr>
                <w:color w:val="000000"/>
              </w:rPr>
              <w:t>pidi on teos kõigile tuttav. Õpetaja kaasabil jõuti stiilipeo ideeni. Rühmatööna valmis loend vajalikest tegevustest ja ajagraafik:</w:t>
            </w:r>
          </w:p>
          <w:p w14:paraId="12FACCCE" w14:textId="77777777" w:rsidR="00D141EF" w:rsidRDefault="001B3649" w:rsidP="00D141EF">
            <w:pPr>
              <w:numPr>
                <w:ilvl w:val="0"/>
                <w:numId w:val="2"/>
              </w:numPr>
              <w:spacing w:line="240" w:lineRule="auto"/>
              <w:jc w:val="both"/>
              <w:rPr>
                <w:color w:val="000000"/>
              </w:rPr>
            </w:pPr>
            <w:r w:rsidRPr="001B3649">
              <w:rPr>
                <w:color w:val="000000"/>
              </w:rPr>
              <w:t>lugeda läbi raamat, vaadata filmi;</w:t>
            </w:r>
          </w:p>
          <w:p w14:paraId="325AA637" w14:textId="3EEB64C4" w:rsidR="001B3649" w:rsidRPr="001B3649" w:rsidRDefault="001B3649" w:rsidP="00D141EF">
            <w:pPr>
              <w:numPr>
                <w:ilvl w:val="0"/>
                <w:numId w:val="2"/>
              </w:numPr>
              <w:spacing w:line="240" w:lineRule="auto"/>
              <w:jc w:val="both"/>
              <w:rPr>
                <w:color w:val="000000"/>
              </w:rPr>
            </w:pPr>
            <w:r w:rsidRPr="001B3649">
              <w:rPr>
                <w:color w:val="000000"/>
              </w:rPr>
              <w:t>vaadata ka teisi „Kevade”-</w:t>
            </w:r>
            <w:r w:rsidR="007E1294">
              <w:rPr>
                <w:color w:val="000000"/>
              </w:rPr>
              <w:t xml:space="preserve"> </w:t>
            </w:r>
            <w:r w:rsidRPr="001B3649">
              <w:rPr>
                <w:color w:val="000000"/>
              </w:rPr>
              <w:t>ainelisi teoseid (film</w:t>
            </w:r>
            <w:r w:rsidR="001B04C6" w:rsidRPr="00D141EF">
              <w:rPr>
                <w:color w:val="000000"/>
              </w:rPr>
              <w:t xml:space="preserve"> </w:t>
            </w:r>
            <w:r w:rsidRPr="001B3649">
              <w:rPr>
                <w:color w:val="000000"/>
              </w:rPr>
              <w:t>„Kevad” südames”, paroodiad, „Tootsi polka” tantsupeol jt);</w:t>
            </w:r>
          </w:p>
          <w:p w14:paraId="5AA75842" w14:textId="066D141B" w:rsidR="001B3649" w:rsidRPr="001B3649" w:rsidRDefault="001B3649" w:rsidP="00D141EF">
            <w:pPr>
              <w:numPr>
                <w:ilvl w:val="0"/>
                <w:numId w:val="2"/>
              </w:numPr>
              <w:spacing w:line="240" w:lineRule="auto"/>
              <w:jc w:val="both"/>
              <w:rPr>
                <w:color w:val="000000"/>
              </w:rPr>
            </w:pPr>
            <w:r w:rsidRPr="001B3649">
              <w:rPr>
                <w:color w:val="000000"/>
              </w:rPr>
              <w:t>uurida 19. sajandi eluolu, kooli ja riietuse kohta, jagada teemad, teha Powerpointiga ettekanded;</w:t>
            </w:r>
          </w:p>
          <w:p w14:paraId="60F1B25E" w14:textId="77777777" w:rsidR="001B3649" w:rsidRPr="001B3649" w:rsidRDefault="001B3649" w:rsidP="00D141EF">
            <w:pPr>
              <w:numPr>
                <w:ilvl w:val="0"/>
                <w:numId w:val="2"/>
              </w:numPr>
              <w:spacing w:line="240" w:lineRule="auto"/>
              <w:jc w:val="both"/>
              <w:rPr>
                <w:color w:val="000000"/>
              </w:rPr>
            </w:pPr>
            <w:r w:rsidRPr="001B3649">
              <w:rPr>
                <w:color w:val="000000"/>
              </w:rPr>
              <w:t xml:space="preserve">käia Palamuse muuseumis; </w:t>
            </w:r>
          </w:p>
          <w:p w14:paraId="3354AA8C" w14:textId="77777777" w:rsidR="001B3649" w:rsidRPr="001B3649" w:rsidRDefault="001B3649" w:rsidP="00D141EF">
            <w:pPr>
              <w:numPr>
                <w:ilvl w:val="0"/>
                <w:numId w:val="2"/>
              </w:numPr>
              <w:spacing w:line="240" w:lineRule="auto"/>
              <w:jc w:val="both"/>
              <w:rPr>
                <w:color w:val="000000"/>
              </w:rPr>
            </w:pPr>
            <w:r w:rsidRPr="001B3649">
              <w:rPr>
                <w:color w:val="000000"/>
              </w:rPr>
              <w:t>panna kokku jõulupeo kava, jagada klassidele konkreetsed ülesanded.</w:t>
            </w:r>
          </w:p>
          <w:p w14:paraId="521F9400" w14:textId="77777777" w:rsidR="001B3649" w:rsidRPr="001B3649" w:rsidRDefault="001B3649" w:rsidP="001B3649">
            <w:pPr>
              <w:jc w:val="both"/>
              <w:rPr>
                <w:color w:val="000000"/>
              </w:rPr>
            </w:pPr>
            <w:r w:rsidRPr="001B3649">
              <w:rPr>
                <w:color w:val="000000"/>
              </w:rPr>
              <w:t xml:space="preserve">Need olid eeltööd ja toimusid kirjanduse tundide raames, peamiseks meetodiks rühmatöö eri vormid. Õpetaja aitas mõista raamatu teksti, see oli algul raske. „Kevade” tegelaste keelt ja stiili uurisime ka eesti keele tunnis. </w:t>
            </w:r>
          </w:p>
          <w:p w14:paraId="207DA75B" w14:textId="77777777" w:rsidR="001B3649" w:rsidRPr="001B3649" w:rsidRDefault="001B3649" w:rsidP="001B3649">
            <w:pPr>
              <w:jc w:val="both"/>
              <w:rPr>
                <w:color w:val="000000"/>
              </w:rPr>
            </w:pPr>
            <w:r w:rsidRPr="001B3649">
              <w:rPr>
                <w:color w:val="000000"/>
              </w:rPr>
              <w:t>Koroona tõttu olime vahepeal karantiinis, selle all kannatasid ajalooliste ülevaadete PowerPointid, kuid muuseumikülastus aitas seda lünka oluliselt täita.</w:t>
            </w:r>
          </w:p>
          <w:p w14:paraId="0F8A225B" w14:textId="2EFFF841" w:rsidR="001B3649" w:rsidRPr="001B3649" w:rsidRDefault="001B3649" w:rsidP="001B3649">
            <w:pPr>
              <w:jc w:val="both"/>
              <w:rPr>
                <w:color w:val="000000"/>
              </w:rPr>
            </w:pPr>
            <w:r w:rsidRPr="001B3649">
              <w:rPr>
                <w:color w:val="000000"/>
              </w:rPr>
              <w:t>Õpilased panid kokku stiilipeo põhikontseptsiooni: tegevus toimub aastal 1</w:t>
            </w:r>
            <w:r w:rsidR="00EC0431">
              <w:rPr>
                <w:color w:val="000000"/>
              </w:rPr>
              <w:t>8</w:t>
            </w:r>
            <w:r w:rsidRPr="001B3649">
              <w:rPr>
                <w:color w:val="000000"/>
              </w:rPr>
              <w:t xml:space="preserve">97 jõulupeol, saal on kaunistatud ajastule vastavalt, repertuaari on valitud selle aja laulud, luuletused ja tantsud (ringmängud). Peol aga juhtub nii mõndagi, mis oleks nagu „Kevadest” maha kirjutatud: keegi jääb hiljaks, kellelgi on kutsikas põues, akna taha </w:t>
            </w:r>
            <w:r w:rsidRPr="001B3649">
              <w:rPr>
                <w:color w:val="000000"/>
              </w:rPr>
              <w:lastRenderedPageBreak/>
              <w:t>ilmub kodukäija jne. 7. klassi õpilased valisid välja episoodid, jagasid need klasside vahel. Igal klassil pidi olema oma Toots, Teele, Arno jne.</w:t>
            </w:r>
          </w:p>
          <w:p w14:paraId="4154BDCC" w14:textId="6E5CBD41" w:rsidR="001B3649" w:rsidRPr="001B3649" w:rsidRDefault="001B3649" w:rsidP="001B3649">
            <w:pPr>
              <w:jc w:val="both"/>
              <w:rPr>
                <w:b/>
                <w:bCs/>
                <w:color w:val="000000"/>
              </w:rPr>
            </w:pPr>
            <w:r w:rsidRPr="001B3649">
              <w:rPr>
                <w:b/>
                <w:bCs/>
                <w:color w:val="000000"/>
              </w:rPr>
              <w:t>Ülekoolilise diskussiooni tekkimine</w:t>
            </w:r>
          </w:p>
          <w:p w14:paraId="6B02128C" w14:textId="77777777" w:rsidR="001B3649" w:rsidRPr="001B3649" w:rsidRDefault="001B3649" w:rsidP="001B3649">
            <w:pPr>
              <w:jc w:val="both"/>
              <w:rPr>
                <w:color w:val="000000"/>
              </w:rPr>
            </w:pPr>
            <w:r w:rsidRPr="001B3649">
              <w:rPr>
                <w:color w:val="000000"/>
              </w:rPr>
              <w:t>Meie koolis ei ole stiilipidu varem korraldatud. See oli uudne ja tekitas täiesti vastakaid reaktsioone, nii 7. klassis kui kogu koolis. Teemat arutati spontaanselt ja organiseeritult, see ei jätnud kedagi külmaks. Tekkis grupp õpilasi, kes olid sellises vormis jõulupeol osalemise vastu, peamised põhjendused:</w:t>
            </w:r>
          </w:p>
          <w:p w14:paraId="498E8416" w14:textId="77777777" w:rsidR="001B3649" w:rsidRPr="000179D8" w:rsidRDefault="001B3649" w:rsidP="000179D8">
            <w:pPr>
              <w:pStyle w:val="ListParagraph"/>
              <w:numPr>
                <w:ilvl w:val="0"/>
                <w:numId w:val="7"/>
              </w:numPr>
              <w:jc w:val="both"/>
              <w:rPr>
                <w:color w:val="000000"/>
              </w:rPr>
            </w:pPr>
            <w:r w:rsidRPr="000179D8">
              <w:rPr>
                <w:color w:val="000000"/>
              </w:rPr>
              <w:t>stiilipeo formaat ei sobi jõulupeole;</w:t>
            </w:r>
          </w:p>
          <w:p w14:paraId="7B6E2A50" w14:textId="77777777" w:rsidR="001B3649" w:rsidRPr="000179D8" w:rsidRDefault="001B3649" w:rsidP="000179D8">
            <w:pPr>
              <w:pStyle w:val="ListParagraph"/>
              <w:numPr>
                <w:ilvl w:val="0"/>
                <w:numId w:val="7"/>
              </w:numPr>
              <w:jc w:val="both"/>
              <w:rPr>
                <w:color w:val="000000"/>
              </w:rPr>
            </w:pPr>
            <w:r w:rsidRPr="000179D8">
              <w:rPr>
                <w:color w:val="000000"/>
              </w:rPr>
              <w:t>õpilased ei ole teadlikud ühestki pretsedendist;</w:t>
            </w:r>
          </w:p>
          <w:p w14:paraId="4C5A3599" w14:textId="77777777" w:rsidR="001B3649" w:rsidRPr="000179D8" w:rsidRDefault="001B3649" w:rsidP="000179D8">
            <w:pPr>
              <w:pStyle w:val="ListParagraph"/>
              <w:numPr>
                <w:ilvl w:val="0"/>
                <w:numId w:val="7"/>
              </w:numPr>
              <w:jc w:val="both"/>
              <w:rPr>
                <w:color w:val="000000"/>
              </w:rPr>
            </w:pPr>
            <w:r w:rsidRPr="000179D8">
              <w:rPr>
                <w:color w:val="000000"/>
              </w:rPr>
              <w:t>stiilseid riideid on raske saada;</w:t>
            </w:r>
          </w:p>
          <w:p w14:paraId="3BC71635" w14:textId="77777777" w:rsidR="001B3649" w:rsidRPr="000179D8" w:rsidRDefault="001B3649" w:rsidP="000179D8">
            <w:pPr>
              <w:pStyle w:val="ListParagraph"/>
              <w:numPr>
                <w:ilvl w:val="0"/>
                <w:numId w:val="7"/>
              </w:numPr>
              <w:jc w:val="both"/>
              <w:rPr>
                <w:color w:val="000000"/>
              </w:rPr>
            </w:pPr>
            <w:r w:rsidRPr="000179D8">
              <w:rPr>
                <w:color w:val="000000"/>
              </w:rPr>
              <w:t>ei taha esineda;</w:t>
            </w:r>
          </w:p>
          <w:p w14:paraId="5FABD11C" w14:textId="77777777" w:rsidR="001B3649" w:rsidRPr="000179D8" w:rsidRDefault="001B3649" w:rsidP="000179D8">
            <w:pPr>
              <w:pStyle w:val="ListParagraph"/>
              <w:numPr>
                <w:ilvl w:val="0"/>
                <w:numId w:val="7"/>
              </w:numPr>
              <w:jc w:val="both"/>
              <w:rPr>
                <w:color w:val="000000"/>
              </w:rPr>
            </w:pPr>
            <w:r w:rsidRPr="000179D8">
              <w:rPr>
                <w:color w:val="000000"/>
              </w:rPr>
              <w:t>jõulupidu võiks üldse olemata olla.</w:t>
            </w:r>
          </w:p>
          <w:p w14:paraId="5D82018D" w14:textId="6BE0C488" w:rsidR="001B3649" w:rsidRPr="001B3649" w:rsidRDefault="001B3649" w:rsidP="001B3649">
            <w:pPr>
              <w:jc w:val="both"/>
              <w:rPr>
                <w:color w:val="000000"/>
              </w:rPr>
            </w:pPr>
            <w:r w:rsidRPr="001B3649">
              <w:rPr>
                <w:color w:val="000000"/>
              </w:rPr>
              <w:t>Lisaks aruteludele õpilaste huvirühmades korraldas õpetaja eesti keele tundides selle</w:t>
            </w:r>
            <w:r w:rsidR="00162DEA">
              <w:rPr>
                <w:color w:val="000000"/>
              </w:rPr>
              <w:t xml:space="preserve"> </w:t>
            </w:r>
            <w:r w:rsidRPr="001B3649">
              <w:rPr>
                <w:color w:val="000000"/>
              </w:rPr>
              <w:t>teemalisi ajurünnakuid ja väitlusi.</w:t>
            </w:r>
          </w:p>
          <w:p w14:paraId="5F826B04" w14:textId="77777777" w:rsidR="001B3649" w:rsidRPr="001B3649" w:rsidRDefault="001B3649" w:rsidP="001B3649">
            <w:pPr>
              <w:jc w:val="both"/>
              <w:rPr>
                <w:b/>
                <w:bCs/>
                <w:color w:val="000000"/>
              </w:rPr>
            </w:pPr>
            <w:r w:rsidRPr="001B3649">
              <w:rPr>
                <w:b/>
                <w:bCs/>
                <w:color w:val="000000"/>
              </w:rPr>
              <w:t>Diskussioonide tulemused:</w:t>
            </w:r>
          </w:p>
          <w:p w14:paraId="29506EC4" w14:textId="77777777" w:rsidR="001B3649" w:rsidRPr="000179D8" w:rsidRDefault="001B3649" w:rsidP="000179D8">
            <w:pPr>
              <w:pStyle w:val="ListParagraph"/>
              <w:numPr>
                <w:ilvl w:val="0"/>
                <w:numId w:val="8"/>
              </w:numPr>
              <w:jc w:val="both"/>
              <w:rPr>
                <w:color w:val="000000"/>
              </w:rPr>
            </w:pPr>
            <w:r w:rsidRPr="000179D8">
              <w:rPr>
                <w:color w:val="000000"/>
              </w:rPr>
              <w:t>kõik klassid otsustasid jõulupeol siiski osaleda ja esineda;</w:t>
            </w:r>
          </w:p>
          <w:p w14:paraId="0DB627C7" w14:textId="77777777" w:rsidR="001B3649" w:rsidRPr="000179D8" w:rsidRDefault="001B3649" w:rsidP="000179D8">
            <w:pPr>
              <w:pStyle w:val="ListParagraph"/>
              <w:numPr>
                <w:ilvl w:val="0"/>
                <w:numId w:val="8"/>
              </w:numPr>
              <w:jc w:val="both"/>
              <w:rPr>
                <w:color w:val="000000"/>
              </w:rPr>
            </w:pPr>
            <w:r w:rsidRPr="000179D8">
              <w:rPr>
                <w:color w:val="000000"/>
              </w:rPr>
              <w:t>6. klass vahetas episoodi (Tootsi-Teele tantsu asemel Arno hilinemine);</w:t>
            </w:r>
          </w:p>
          <w:p w14:paraId="2020B737" w14:textId="77777777" w:rsidR="001B3649" w:rsidRPr="000179D8" w:rsidRDefault="001B3649" w:rsidP="000179D8">
            <w:pPr>
              <w:pStyle w:val="ListParagraph"/>
              <w:numPr>
                <w:ilvl w:val="0"/>
                <w:numId w:val="8"/>
              </w:numPr>
              <w:jc w:val="both"/>
              <w:rPr>
                <w:color w:val="000000"/>
              </w:rPr>
            </w:pPr>
            <w:r w:rsidRPr="000179D8">
              <w:rPr>
                <w:color w:val="000000"/>
              </w:rPr>
              <w:t>9. klass ei esitanud „Kevade” episoodi, kuid esines luuleetendusega.</w:t>
            </w:r>
          </w:p>
          <w:p w14:paraId="22217C1E" w14:textId="77777777" w:rsidR="001B3649" w:rsidRPr="001B3649" w:rsidRDefault="001B3649" w:rsidP="001B3649">
            <w:pPr>
              <w:jc w:val="both"/>
              <w:rPr>
                <w:color w:val="000000"/>
              </w:rPr>
            </w:pPr>
            <w:r w:rsidRPr="001B3649">
              <w:rPr>
                <w:b/>
                <w:bCs/>
                <w:color w:val="000000"/>
              </w:rPr>
              <w:t>7. klassi ja õpilasomavalitsuse vaheline koostöö</w:t>
            </w:r>
          </w:p>
          <w:p w14:paraId="79A35B25" w14:textId="77777777" w:rsidR="001B3649" w:rsidRPr="001B3649" w:rsidRDefault="001B3649" w:rsidP="001B3649">
            <w:pPr>
              <w:numPr>
                <w:ilvl w:val="0"/>
                <w:numId w:val="3"/>
              </w:numPr>
              <w:jc w:val="both"/>
              <w:rPr>
                <w:color w:val="000000"/>
              </w:rPr>
            </w:pPr>
            <w:r w:rsidRPr="001B3649">
              <w:rPr>
                <w:color w:val="000000"/>
              </w:rPr>
              <w:t>Kui jõulupeo põhikontseptsioon oli koos ja episoodid jaotatud, esitas 7. klass selle kooli õpilasomavalitsusele. Koosolekust võtsid osa ka õpetajad. Vastata tuli ka organisatoorilistele küsimustele: kes milliseid kaunistusi valmistavad, kes need üles paneb, kuidas toimuvad proovid jne.</w:t>
            </w:r>
          </w:p>
          <w:p w14:paraId="0AEC88E4" w14:textId="77777777" w:rsidR="001B3649" w:rsidRPr="001B3649" w:rsidRDefault="001B3649" w:rsidP="001B3649">
            <w:pPr>
              <w:numPr>
                <w:ilvl w:val="0"/>
                <w:numId w:val="3"/>
              </w:numPr>
              <w:jc w:val="both"/>
              <w:rPr>
                <w:color w:val="000000"/>
              </w:rPr>
            </w:pPr>
            <w:r w:rsidRPr="001B3649">
              <w:rPr>
                <w:color w:val="000000"/>
              </w:rPr>
              <w:t>Koosolekul oli ka neid, kellele stiilipeo mõte ei meeldinud; nii 7. klass kui õpilasomavalitsuse liikmed väitlesid nendega.</w:t>
            </w:r>
          </w:p>
          <w:p w14:paraId="2F4C3C6A" w14:textId="76D55E92" w:rsidR="001B3649" w:rsidRPr="001B3649" w:rsidRDefault="001B3649" w:rsidP="001B3649">
            <w:pPr>
              <w:jc w:val="both"/>
              <w:rPr>
                <w:color w:val="000000"/>
              </w:rPr>
            </w:pPr>
            <w:r w:rsidRPr="001B3649">
              <w:rPr>
                <w:b/>
                <w:bCs/>
                <w:color w:val="000000"/>
              </w:rPr>
              <w:t>Näiteid õpilaste-õpetajate</w:t>
            </w:r>
            <w:r w:rsidR="007E1294">
              <w:rPr>
                <w:b/>
                <w:bCs/>
                <w:color w:val="000000"/>
              </w:rPr>
              <w:t xml:space="preserve"> </w:t>
            </w:r>
            <w:r w:rsidRPr="001B3649">
              <w:rPr>
                <w:b/>
                <w:bCs/>
                <w:color w:val="000000"/>
              </w:rPr>
              <w:t>vaheline koostööst.</w:t>
            </w:r>
          </w:p>
          <w:p w14:paraId="1AB68115" w14:textId="77777777" w:rsidR="001B3649" w:rsidRPr="001B3649" w:rsidRDefault="001B3649" w:rsidP="001B3649">
            <w:pPr>
              <w:numPr>
                <w:ilvl w:val="0"/>
                <w:numId w:val="4"/>
              </w:numPr>
              <w:jc w:val="both"/>
              <w:rPr>
                <w:color w:val="000000"/>
              </w:rPr>
            </w:pPr>
            <w:r w:rsidRPr="001B3649">
              <w:rPr>
                <w:color w:val="000000"/>
              </w:rPr>
              <w:t>Õpilased otsisid rõivastuse kohta netist pilte; esialgu valitud otsisõnad andsid väga vähe ja kahtlaseid tulemusi. Õpetaja juhendas, soovitas otsida 1890.-1900. aasta klassipilte. Valmis ilus e-album, õpetaja saatis selle Stuudiumi sõnumis ka lastevanematele. Kõige raskem oligi kostüümidega – käsitöö õpetaja oli valmis jagama nippe, kuidas tänapäevast kleiti Teele-aegseks sättida.</w:t>
            </w:r>
          </w:p>
          <w:p w14:paraId="6682BC8C" w14:textId="32CD61F3" w:rsidR="001B3649" w:rsidRPr="001B3649" w:rsidRDefault="001B3649" w:rsidP="001B3649">
            <w:pPr>
              <w:numPr>
                <w:ilvl w:val="0"/>
                <w:numId w:val="4"/>
              </w:numPr>
              <w:jc w:val="both"/>
              <w:rPr>
                <w:color w:val="000000"/>
              </w:rPr>
            </w:pPr>
            <w:r w:rsidRPr="001B3649">
              <w:rPr>
                <w:color w:val="000000"/>
              </w:rPr>
              <w:t>Õpilased pöördusid muusikaõpetuse õpetaja poole, et leppida kokku esitatavates lauludes, koos arutati, mis klassid neid esitavad, lepiti kokku ühis</w:t>
            </w:r>
            <w:r w:rsidR="00095BAC">
              <w:rPr>
                <w:color w:val="000000"/>
              </w:rPr>
              <w:t xml:space="preserve">es </w:t>
            </w:r>
            <w:r w:rsidRPr="001B3649">
              <w:rPr>
                <w:color w:val="000000"/>
              </w:rPr>
              <w:t xml:space="preserve">laulus („Oh kuusepuu”). Õpetaja õpetas kõikidele laululastele laulud selgeks. </w:t>
            </w:r>
          </w:p>
          <w:p w14:paraId="4088305C" w14:textId="4685C59F" w:rsidR="001B3649" w:rsidRPr="001B3649" w:rsidRDefault="001B3649" w:rsidP="001B3649">
            <w:pPr>
              <w:numPr>
                <w:ilvl w:val="0"/>
                <w:numId w:val="4"/>
              </w:numPr>
              <w:jc w:val="both"/>
              <w:rPr>
                <w:color w:val="000000"/>
              </w:rPr>
            </w:pPr>
            <w:r w:rsidRPr="001B3649">
              <w:rPr>
                <w:color w:val="000000"/>
              </w:rPr>
              <w:t>Kõik klassid valmistasid ette nii kontsertnumbrid kui „Kevade” episoodid. Kirjanduse õpetaja aitas klassiõpetajatel „Kevadest” õige koha leida, vajadusel ka lavastada.</w:t>
            </w:r>
          </w:p>
          <w:p w14:paraId="43B409AC" w14:textId="14FB41E7" w:rsidR="001B3649" w:rsidRPr="001B3649" w:rsidRDefault="001B3649" w:rsidP="001B3649">
            <w:pPr>
              <w:numPr>
                <w:ilvl w:val="0"/>
                <w:numId w:val="4"/>
              </w:numPr>
              <w:jc w:val="both"/>
              <w:rPr>
                <w:color w:val="000000"/>
              </w:rPr>
            </w:pPr>
            <w:r w:rsidRPr="001B3649">
              <w:rPr>
                <w:color w:val="000000"/>
              </w:rPr>
              <w:t>7. klassi tüdrukutel oli idee, et pidu peab algama õpetaja Lauri viiuliga – õpet</w:t>
            </w:r>
            <w:r w:rsidR="007871F3">
              <w:rPr>
                <w:color w:val="000000"/>
              </w:rPr>
              <w:t>a</w:t>
            </w:r>
            <w:r w:rsidRPr="001B3649">
              <w:rPr>
                <w:color w:val="000000"/>
              </w:rPr>
              <w:t>ja Lauriks paluti pilliringi juhendaja.</w:t>
            </w:r>
          </w:p>
          <w:p w14:paraId="445908F6" w14:textId="7A24C188" w:rsidR="009E785F" w:rsidRDefault="001B3649" w:rsidP="001B3649">
            <w:pPr>
              <w:jc w:val="both"/>
              <w:rPr>
                <w:color w:val="000000"/>
              </w:rPr>
            </w:pPr>
            <w:r w:rsidRPr="001B3649">
              <w:rPr>
                <w:color w:val="000000"/>
              </w:rPr>
              <w:t xml:space="preserve">7. klass valis endale episoodi, kui Toots laseb saunaakna katki. Kuna kõik juhtumused pidid toimuma jõulupeol, tuli süžeed kohandada ja tuua kogu tegevus siseruumidesse. </w:t>
            </w:r>
            <w:r w:rsidRPr="001B3649">
              <w:rPr>
                <w:color w:val="000000"/>
              </w:rPr>
              <w:lastRenderedPageBreak/>
              <w:t>Sellisel kujul – relv koolis – ei olnud süžee õpetajale meeltmööda. Koostöise arutelu käigus otsustati, et Toots toob relva küll kooli, kuid ei lase sauna akent katki, vaid kutsub sellega esile ilutulestiku õues. Õpetaja mureks jäi hankida ilutulestik (enne jõule neid kaubanduskeskustes veel ei müüda). Kuna appi palutud kooli töötaja, kes pidi ilutulestiku käivitama, ei teadnud saalis toimuvast midagi, tuli tegevus hoolega läbi mängida, täpselt ajastada ning luua märgusüsteem</w:t>
            </w:r>
            <w:r w:rsidR="00E53893">
              <w:rPr>
                <w:color w:val="000000"/>
              </w:rPr>
              <w:t>.</w:t>
            </w:r>
          </w:p>
          <w:p w14:paraId="0AAF038B" w14:textId="77777777" w:rsidR="002E1703" w:rsidRPr="002E1703" w:rsidRDefault="002E1703" w:rsidP="002E1703">
            <w:pPr>
              <w:jc w:val="both"/>
              <w:rPr>
                <w:color w:val="000000"/>
              </w:rPr>
            </w:pPr>
            <w:r w:rsidRPr="002E1703">
              <w:rPr>
                <w:b/>
                <w:bCs/>
                <w:color w:val="000000"/>
              </w:rPr>
              <w:t>Tegevus toetas järgmiste väärtuste kujunemist:</w:t>
            </w:r>
          </w:p>
          <w:p w14:paraId="7727B3F3" w14:textId="77777777" w:rsidR="002E1703" w:rsidRPr="002E1703" w:rsidRDefault="002E1703" w:rsidP="002E1703">
            <w:pPr>
              <w:pStyle w:val="ListParagraph"/>
              <w:numPr>
                <w:ilvl w:val="0"/>
                <w:numId w:val="9"/>
              </w:numPr>
              <w:jc w:val="both"/>
              <w:rPr>
                <w:color w:val="000000"/>
              </w:rPr>
            </w:pPr>
            <w:r w:rsidRPr="002E1703">
              <w:rPr>
                <w:color w:val="000000"/>
              </w:rPr>
              <w:t>lugupidamine enda ja teiste vastu;</w:t>
            </w:r>
          </w:p>
          <w:p w14:paraId="492F63EB" w14:textId="77777777" w:rsidR="002E1703" w:rsidRPr="002E1703" w:rsidRDefault="002E1703" w:rsidP="002E1703">
            <w:pPr>
              <w:pStyle w:val="ListParagraph"/>
              <w:numPr>
                <w:ilvl w:val="0"/>
                <w:numId w:val="9"/>
              </w:numPr>
              <w:jc w:val="both"/>
              <w:rPr>
                <w:color w:val="000000"/>
              </w:rPr>
            </w:pPr>
            <w:r w:rsidRPr="002E1703">
              <w:rPr>
                <w:color w:val="000000"/>
              </w:rPr>
              <w:t>austus emakeele ja kultuuri vastu;</w:t>
            </w:r>
          </w:p>
          <w:p w14:paraId="6F216C8C" w14:textId="258817BB" w:rsidR="002C5CB6" w:rsidRDefault="002E1703" w:rsidP="001B3649">
            <w:pPr>
              <w:pStyle w:val="ListParagraph"/>
              <w:numPr>
                <w:ilvl w:val="0"/>
                <w:numId w:val="9"/>
              </w:numPr>
              <w:jc w:val="both"/>
              <w:rPr>
                <w:color w:val="000000"/>
              </w:rPr>
            </w:pPr>
            <w:r w:rsidRPr="002E1703">
              <w:rPr>
                <w:color w:val="000000"/>
              </w:rPr>
              <w:t>vastutustundlikkus.</w:t>
            </w:r>
          </w:p>
          <w:p w14:paraId="42365E60" w14:textId="3BDAC766" w:rsidR="00D656C1" w:rsidRPr="00D656C1" w:rsidRDefault="00D656C1" w:rsidP="00D656C1">
            <w:pPr>
              <w:jc w:val="both"/>
              <w:rPr>
                <w:color w:val="000000"/>
              </w:rPr>
            </w:pPr>
            <w:r w:rsidRPr="00D656C1">
              <w:rPr>
                <w:b/>
                <w:bCs/>
                <w:color w:val="000000"/>
              </w:rPr>
              <w:t>Saavutatud üldpädevused</w:t>
            </w:r>
            <w:r w:rsidRPr="00D656C1">
              <w:rPr>
                <w:color w:val="000000"/>
              </w:rPr>
              <w:t xml:space="preserve"> </w:t>
            </w:r>
          </w:p>
          <w:p w14:paraId="3ACF66D6" w14:textId="77777777" w:rsidR="00D656C1" w:rsidRPr="00D656C1" w:rsidRDefault="00D656C1" w:rsidP="00D656C1">
            <w:pPr>
              <w:jc w:val="both"/>
              <w:rPr>
                <w:color w:val="000000"/>
              </w:rPr>
            </w:pPr>
            <w:r w:rsidRPr="00D656C1">
              <w:rPr>
                <w:color w:val="000000"/>
              </w:rPr>
              <w:t>1) kultuuri- ja väärtuspädevus – suutlikkus hinnata inimsuhteid ja tegevusi üldkehtivate moraalinormide seisukohast; tajuda ja väärtustada oma seotust oma kultuuripärandiga ning nüüdiskultuuri sündmustega; väärtustada loomingut ja kujundada ilumeelt; hinnata üldinimlikke ja ühiskondlikke väärtusi; teadvustada oma väärtushinnanguid;</w:t>
            </w:r>
          </w:p>
          <w:p w14:paraId="41A8F10A" w14:textId="77777777" w:rsidR="00D656C1" w:rsidRPr="00D656C1" w:rsidRDefault="00D656C1" w:rsidP="00D656C1">
            <w:pPr>
              <w:jc w:val="both"/>
              <w:rPr>
                <w:color w:val="000000"/>
              </w:rPr>
            </w:pPr>
            <w:r w:rsidRPr="00D656C1">
              <w:rPr>
                <w:color w:val="000000"/>
              </w:rPr>
              <w:t>2) sotsiaalne ja kodanikupädevus – suutlikkus ennast teostada; toimida aktiivse, teadliku, abivalmi ja vastutustundliku kodanikuna; teada ja järgida ühiskondlikke väärtusi ja norme; austada erinevate keskkondade reegleid; teha koostööd teiste inimestega erinevates situatsioonides; aktsepteerida inimeste ja nende väärtushinnangute erinevusi ning arvestada neid suhtlemisel;</w:t>
            </w:r>
          </w:p>
          <w:p w14:paraId="0933E98C" w14:textId="77777777" w:rsidR="00D656C1" w:rsidRPr="00D656C1" w:rsidRDefault="00D656C1" w:rsidP="00D656C1">
            <w:pPr>
              <w:jc w:val="both"/>
              <w:rPr>
                <w:color w:val="000000"/>
              </w:rPr>
            </w:pPr>
            <w:r w:rsidRPr="00D656C1">
              <w:rPr>
                <w:color w:val="000000"/>
              </w:rPr>
              <w:t>3) enesemääratluspädevus – suutlikkus mõista ja hinnata iseennast, oma nõrku ja tugevaid külgi; analüüsida oma käitumist erinevates olukordades; käituda ohutult; lahendada suhtlemisprobleeme;</w:t>
            </w:r>
          </w:p>
          <w:p w14:paraId="27935C54" w14:textId="77777777" w:rsidR="00D656C1" w:rsidRPr="00D656C1" w:rsidRDefault="00D656C1" w:rsidP="00D656C1">
            <w:pPr>
              <w:jc w:val="both"/>
              <w:rPr>
                <w:color w:val="000000"/>
              </w:rPr>
            </w:pPr>
            <w:r w:rsidRPr="00D656C1">
              <w:rPr>
                <w:color w:val="000000"/>
              </w:rPr>
              <w:t>4) õpipädevus – suutlikkus organiseerida õppekeskkonda individuaalselt ja rühmas ning hankida vajaminevat teavet; planeerida õppimist ja seda plaani järgida; kasutada õpitut erinevates olukordades ja probleeme lahendades; seostada omandatud teadmisi varemõpituga; analüüsida oma teadmisi ja oskusi, motiveeritust ja enesekindlust ning selle põhjal edasise õppimise vajadusi;</w:t>
            </w:r>
          </w:p>
          <w:p w14:paraId="5B49CC65" w14:textId="77777777" w:rsidR="00D656C1" w:rsidRPr="00D656C1" w:rsidRDefault="00D656C1" w:rsidP="00D656C1">
            <w:pPr>
              <w:jc w:val="both"/>
              <w:rPr>
                <w:color w:val="000000"/>
              </w:rPr>
            </w:pPr>
            <w:r w:rsidRPr="00D656C1">
              <w:rPr>
                <w:color w:val="000000"/>
              </w:rPr>
              <w:t>5) suhtluspädevus – suutlikkus ennast selgelt, asjakohaselt ja viisakalt väljendada, arvestades olukordi ja mõistes suhtluspartnereid ning suhtlemise turvalisust; oma seisukohti esitada ja põhjendada; lugeda ja mõista ilukirjandust; kirjutada eri liiki tekste, kasutades kohaseid keelevahendeid ja sobivat stiili; väärtustada õigekeelsust ja väljendusrikast keelt ning kokkuleppel põhinevat suhtlemisviisi;</w:t>
            </w:r>
          </w:p>
          <w:p w14:paraId="39331C47" w14:textId="77777777" w:rsidR="00D656C1" w:rsidRPr="00D656C1" w:rsidRDefault="00D656C1" w:rsidP="00D656C1">
            <w:pPr>
              <w:jc w:val="both"/>
              <w:rPr>
                <w:color w:val="000000"/>
              </w:rPr>
            </w:pPr>
            <w:r w:rsidRPr="00D656C1">
              <w:rPr>
                <w:color w:val="000000"/>
              </w:rPr>
              <w:t>6) matemaatika-, loodusteaduste ja tehnoloogiaalane pädevus – kasutada uusi tehnoloogiaid eesmärgipäraselt;</w:t>
            </w:r>
          </w:p>
          <w:p w14:paraId="78D0A49C" w14:textId="77777777" w:rsidR="00D656C1" w:rsidRPr="00D656C1" w:rsidRDefault="00D656C1" w:rsidP="00D656C1">
            <w:pPr>
              <w:jc w:val="both"/>
              <w:rPr>
                <w:color w:val="000000"/>
              </w:rPr>
            </w:pPr>
            <w:r w:rsidRPr="00D656C1">
              <w:rPr>
                <w:color w:val="000000"/>
              </w:rPr>
              <w:t>7) ettevõtlikkuspädevus – suutlikkus ideid luua ja ellu viia, kasutades omandatud teadmisi ja oskusi erinevates elu- ja tegevusvaldkondades; näha probleeme ja neis peituvaid võimalusi, aidata kaasa probleemide lahendamisele; seada eesmärke, koostada plaane, neid tutvustada ja ellu viia; korraldada ühistegevusi ja neist osa võtta, näidata algatusvõimet ja vastutada tulemuste eest; reageerida loovalt, uuendusmeelselt ja paindlikult muutustele; võtta arukaid riske;</w:t>
            </w:r>
          </w:p>
          <w:p w14:paraId="710335AD" w14:textId="7747E62F" w:rsidR="0057644B" w:rsidRPr="0057644B" w:rsidRDefault="00D656C1" w:rsidP="00D656C1">
            <w:pPr>
              <w:jc w:val="both"/>
              <w:rPr>
                <w:color w:val="000000"/>
              </w:rPr>
            </w:pPr>
            <w:r w:rsidRPr="00D656C1">
              <w:rPr>
                <w:color w:val="000000"/>
              </w:rPr>
              <w:t xml:space="preserve">8) digipädevus – suutlikkus kasutada uuenevat digitehnoloogiat toimetulekuks kiiresti muutuvas ühiskonnas nii õppimisel, kodanikuna tegutsedes kui ka kogukondades suheldes; leida ja säilitada digivahendite abil infot ning hinnata selle asjakohasust ja </w:t>
            </w:r>
            <w:r w:rsidRPr="00D656C1">
              <w:rPr>
                <w:color w:val="000000"/>
              </w:rPr>
              <w:lastRenderedPageBreak/>
              <w:t>usaldusväärsust; osaleda digitaalses sisuloomes, sh tekstide, piltide loomisel ja kasutamisel.</w:t>
            </w:r>
          </w:p>
          <w:p w14:paraId="22D4AF90" w14:textId="77777777" w:rsidR="00790E14" w:rsidRPr="00790E14" w:rsidRDefault="00790E14" w:rsidP="00790E14">
            <w:pPr>
              <w:jc w:val="both"/>
              <w:rPr>
                <w:b/>
                <w:bCs/>
                <w:color w:val="000000"/>
              </w:rPr>
            </w:pPr>
            <w:r w:rsidRPr="00790E14">
              <w:rPr>
                <w:b/>
                <w:bCs/>
                <w:color w:val="000000"/>
              </w:rPr>
              <w:t>Saavutatud ainealased õpitulemused ja pädevused</w:t>
            </w:r>
          </w:p>
          <w:p w14:paraId="545FDEAF" w14:textId="77777777" w:rsidR="00790E14" w:rsidRPr="00790E14" w:rsidRDefault="00790E14" w:rsidP="00790E14">
            <w:pPr>
              <w:jc w:val="both"/>
              <w:rPr>
                <w:color w:val="000000"/>
              </w:rPr>
            </w:pPr>
            <w:r w:rsidRPr="00790E14">
              <w:rPr>
                <w:color w:val="000000"/>
              </w:rPr>
              <w:t>Kirjandus:</w:t>
            </w:r>
          </w:p>
          <w:p w14:paraId="7CEEC254" w14:textId="77777777" w:rsidR="00790E14" w:rsidRPr="00790E14" w:rsidRDefault="00790E14" w:rsidP="00790E14">
            <w:pPr>
              <w:pStyle w:val="ListParagraph"/>
              <w:numPr>
                <w:ilvl w:val="0"/>
                <w:numId w:val="10"/>
              </w:numPr>
              <w:jc w:val="both"/>
              <w:rPr>
                <w:color w:val="000000"/>
              </w:rPr>
            </w:pPr>
            <w:r w:rsidRPr="00790E14">
              <w:rPr>
                <w:color w:val="000000"/>
              </w:rPr>
              <w:t>õpilased on lugenud ja väärtustanud eesti väärtkirjandust,</w:t>
            </w:r>
          </w:p>
          <w:p w14:paraId="56F89C2A" w14:textId="081006F4" w:rsidR="00790E14" w:rsidRPr="00790E14" w:rsidRDefault="00790E14" w:rsidP="00547D29">
            <w:pPr>
              <w:pStyle w:val="ListParagraph"/>
              <w:numPr>
                <w:ilvl w:val="0"/>
                <w:numId w:val="10"/>
              </w:numPr>
              <w:jc w:val="both"/>
              <w:rPr>
                <w:color w:val="000000"/>
              </w:rPr>
            </w:pPr>
            <w:r w:rsidRPr="00790E14">
              <w:rPr>
                <w:color w:val="000000"/>
              </w:rPr>
              <w:t>oskavad kirjeldada teoses kujutatud tegevusaega ja -kohta, arutleda kirjandusliku teksti teema, põhisündmuste, tegelaste, nende probleemide üle;</w:t>
            </w:r>
          </w:p>
          <w:p w14:paraId="1A8BD2BF" w14:textId="77777777" w:rsidR="00790E14" w:rsidRPr="00790E14" w:rsidRDefault="00790E14" w:rsidP="00790E14">
            <w:pPr>
              <w:pStyle w:val="ListParagraph"/>
              <w:numPr>
                <w:ilvl w:val="0"/>
                <w:numId w:val="10"/>
              </w:numPr>
              <w:jc w:val="both"/>
              <w:rPr>
                <w:color w:val="000000"/>
              </w:rPr>
            </w:pPr>
            <w:r w:rsidRPr="00790E14">
              <w:rPr>
                <w:color w:val="000000"/>
              </w:rPr>
              <w:t>tunnevad karakterikujunduse võtteid (tegelase keel, riietus, rekvisiidid jne);</w:t>
            </w:r>
          </w:p>
          <w:p w14:paraId="5FAF4819" w14:textId="42E99A11" w:rsidR="00790E14" w:rsidRPr="00790E14" w:rsidRDefault="00790E14" w:rsidP="00790E14">
            <w:pPr>
              <w:pStyle w:val="ListParagraph"/>
              <w:numPr>
                <w:ilvl w:val="0"/>
                <w:numId w:val="10"/>
              </w:numPr>
              <w:jc w:val="both"/>
              <w:rPr>
                <w:color w:val="000000"/>
              </w:rPr>
            </w:pPr>
            <w:r w:rsidRPr="00790E14">
              <w:rPr>
                <w:color w:val="000000"/>
              </w:rPr>
              <w:t>on esitanud peast proosateksti, jälgides esituse ladusust, selgust ja tekstitäpsust.</w:t>
            </w:r>
          </w:p>
          <w:p w14:paraId="626DBD8C" w14:textId="77777777" w:rsidR="00790E14" w:rsidRPr="00790E14" w:rsidRDefault="00790E14" w:rsidP="00790E14">
            <w:pPr>
              <w:jc w:val="both"/>
              <w:rPr>
                <w:color w:val="000000"/>
              </w:rPr>
            </w:pPr>
            <w:r w:rsidRPr="00790E14">
              <w:rPr>
                <w:color w:val="000000"/>
              </w:rPr>
              <w:t>Eesti keel:</w:t>
            </w:r>
          </w:p>
          <w:p w14:paraId="270DA0B1" w14:textId="77777777" w:rsidR="00790E14" w:rsidRPr="00790E14" w:rsidRDefault="00790E14" w:rsidP="00790E14">
            <w:pPr>
              <w:pStyle w:val="ListParagraph"/>
              <w:numPr>
                <w:ilvl w:val="0"/>
                <w:numId w:val="11"/>
              </w:numPr>
              <w:jc w:val="both"/>
              <w:rPr>
                <w:color w:val="000000"/>
              </w:rPr>
            </w:pPr>
            <w:r w:rsidRPr="00790E14">
              <w:rPr>
                <w:color w:val="000000"/>
              </w:rPr>
              <w:t>õpilased õppisid erineva stiilivarjundiga sõnu ja väljendeid;</w:t>
            </w:r>
          </w:p>
          <w:p w14:paraId="50DA714E" w14:textId="77777777" w:rsidR="00790E14" w:rsidRPr="00790E14" w:rsidRDefault="00790E14" w:rsidP="00790E14">
            <w:pPr>
              <w:pStyle w:val="ListParagraph"/>
              <w:numPr>
                <w:ilvl w:val="0"/>
                <w:numId w:val="11"/>
              </w:numPr>
              <w:jc w:val="both"/>
              <w:rPr>
                <w:color w:val="000000"/>
              </w:rPr>
            </w:pPr>
            <w:r w:rsidRPr="00790E14">
              <w:rPr>
                <w:color w:val="000000"/>
              </w:rPr>
              <w:t>õppisid esitama poolt- ja vastuargumente;</w:t>
            </w:r>
          </w:p>
          <w:p w14:paraId="6739905B" w14:textId="77777777" w:rsidR="00790E14" w:rsidRPr="00790E14" w:rsidRDefault="00790E14" w:rsidP="00790E14">
            <w:pPr>
              <w:pStyle w:val="ListParagraph"/>
              <w:numPr>
                <w:ilvl w:val="0"/>
                <w:numId w:val="11"/>
              </w:numPr>
              <w:jc w:val="both"/>
              <w:rPr>
                <w:color w:val="000000"/>
              </w:rPr>
            </w:pPr>
            <w:r w:rsidRPr="00790E14">
              <w:rPr>
                <w:color w:val="000000"/>
              </w:rPr>
              <w:t>teavad ja oskavad kasutada suulise suhtlemise tavasid;</w:t>
            </w:r>
          </w:p>
          <w:p w14:paraId="2663D6CA" w14:textId="77777777" w:rsidR="00790E14" w:rsidRPr="00790E14" w:rsidRDefault="00790E14" w:rsidP="00790E14">
            <w:pPr>
              <w:pStyle w:val="ListParagraph"/>
              <w:numPr>
                <w:ilvl w:val="0"/>
                <w:numId w:val="11"/>
              </w:numPr>
              <w:jc w:val="both"/>
              <w:rPr>
                <w:color w:val="000000"/>
              </w:rPr>
            </w:pPr>
            <w:r w:rsidRPr="00790E14">
              <w:rPr>
                <w:color w:val="000000"/>
              </w:rPr>
              <w:t>oskavad moodustada erižanrilisi tekste (dramatiseering, ülevaade, teade, kuulutus), rakendab omandatud keeleteadmisi;</w:t>
            </w:r>
          </w:p>
          <w:p w14:paraId="625ED507" w14:textId="6590EB3E" w:rsidR="00790E14" w:rsidRPr="00790E14" w:rsidRDefault="00790E14" w:rsidP="00790E14">
            <w:pPr>
              <w:pStyle w:val="ListParagraph"/>
              <w:numPr>
                <w:ilvl w:val="0"/>
                <w:numId w:val="11"/>
              </w:numPr>
              <w:jc w:val="both"/>
              <w:rPr>
                <w:color w:val="000000"/>
              </w:rPr>
            </w:pPr>
            <w:r w:rsidRPr="00790E14">
              <w:rPr>
                <w:color w:val="000000"/>
              </w:rPr>
              <w:t>oskavad esitada eri tüüpi tekste.</w:t>
            </w:r>
          </w:p>
          <w:p w14:paraId="6B1F46DB" w14:textId="77777777" w:rsidR="00790E14" w:rsidRPr="00790E14" w:rsidRDefault="00790E14" w:rsidP="00790E14">
            <w:pPr>
              <w:jc w:val="both"/>
              <w:rPr>
                <w:color w:val="000000"/>
              </w:rPr>
            </w:pPr>
            <w:r w:rsidRPr="00790E14">
              <w:rPr>
                <w:color w:val="000000"/>
              </w:rPr>
              <w:t>Ajalugu:</w:t>
            </w:r>
          </w:p>
          <w:p w14:paraId="29EE2D2E" w14:textId="77777777" w:rsidR="00790E14" w:rsidRPr="00790E14" w:rsidRDefault="00790E14" w:rsidP="00790E14">
            <w:pPr>
              <w:pStyle w:val="ListParagraph"/>
              <w:numPr>
                <w:ilvl w:val="0"/>
                <w:numId w:val="12"/>
              </w:numPr>
              <w:jc w:val="both"/>
              <w:rPr>
                <w:color w:val="000000"/>
              </w:rPr>
            </w:pPr>
            <w:r w:rsidRPr="00790E14">
              <w:rPr>
                <w:color w:val="000000"/>
              </w:rPr>
              <w:t>Õpilased said aimu, kuidas elati 19. saj lõpul, mida koolis õpiti, kuidas riides käidi;</w:t>
            </w:r>
          </w:p>
          <w:p w14:paraId="3440DEF7" w14:textId="4D0FD9EF" w:rsidR="00790E14" w:rsidRPr="00790E14" w:rsidRDefault="00790E14" w:rsidP="00790E14">
            <w:pPr>
              <w:pStyle w:val="ListParagraph"/>
              <w:numPr>
                <w:ilvl w:val="0"/>
                <w:numId w:val="12"/>
              </w:numPr>
              <w:jc w:val="both"/>
              <w:rPr>
                <w:color w:val="000000"/>
              </w:rPr>
            </w:pPr>
            <w:r w:rsidRPr="00790E14">
              <w:rPr>
                <w:color w:val="000000"/>
              </w:rPr>
              <w:t>oskavad võrrelda kaht ajastut (19. saj lõpp ja tänapäev), leida olulisi markereid.</w:t>
            </w:r>
          </w:p>
          <w:p w14:paraId="37B68A04" w14:textId="77777777" w:rsidR="00790E14" w:rsidRPr="00790E14" w:rsidRDefault="00790E14" w:rsidP="00790E14">
            <w:pPr>
              <w:jc w:val="both"/>
              <w:rPr>
                <w:color w:val="000000"/>
              </w:rPr>
            </w:pPr>
            <w:r w:rsidRPr="00790E14">
              <w:rPr>
                <w:color w:val="000000"/>
              </w:rPr>
              <w:t xml:space="preserve">Käsitöö: </w:t>
            </w:r>
          </w:p>
          <w:p w14:paraId="70D97E96" w14:textId="77777777" w:rsidR="00790E14" w:rsidRPr="00790E14" w:rsidRDefault="00790E14" w:rsidP="00790E14">
            <w:pPr>
              <w:pStyle w:val="ListParagraph"/>
              <w:numPr>
                <w:ilvl w:val="0"/>
                <w:numId w:val="13"/>
              </w:numPr>
              <w:jc w:val="both"/>
              <w:rPr>
                <w:color w:val="000000"/>
              </w:rPr>
            </w:pPr>
            <w:r w:rsidRPr="00790E14">
              <w:rPr>
                <w:color w:val="000000"/>
              </w:rPr>
              <w:t xml:space="preserve">Riiete kohandamine </w:t>
            </w:r>
          </w:p>
          <w:p w14:paraId="6880CEF6" w14:textId="616819E0" w:rsidR="00790E14" w:rsidRPr="00790E14" w:rsidRDefault="00790E14" w:rsidP="00790E14">
            <w:pPr>
              <w:pStyle w:val="ListParagraph"/>
              <w:numPr>
                <w:ilvl w:val="0"/>
                <w:numId w:val="13"/>
              </w:numPr>
              <w:jc w:val="both"/>
              <w:rPr>
                <w:color w:val="000000"/>
              </w:rPr>
            </w:pPr>
            <w:r w:rsidRPr="00790E14">
              <w:rPr>
                <w:color w:val="000000"/>
              </w:rPr>
              <w:t>Paberist jõuluehete valmistamine</w:t>
            </w:r>
          </w:p>
          <w:p w14:paraId="3090B080" w14:textId="77777777" w:rsidR="00790E14" w:rsidRPr="00790E14" w:rsidRDefault="00790E14" w:rsidP="00790E14">
            <w:pPr>
              <w:jc w:val="both"/>
              <w:rPr>
                <w:color w:val="000000"/>
              </w:rPr>
            </w:pPr>
            <w:r w:rsidRPr="00790E14">
              <w:rPr>
                <w:color w:val="000000"/>
              </w:rPr>
              <w:t>Inimeseõpetus</w:t>
            </w:r>
          </w:p>
          <w:p w14:paraId="39CFDF04" w14:textId="77777777" w:rsidR="00790E14" w:rsidRPr="00790E14" w:rsidRDefault="00790E14" w:rsidP="00790E14">
            <w:pPr>
              <w:pStyle w:val="ListParagraph"/>
              <w:numPr>
                <w:ilvl w:val="0"/>
                <w:numId w:val="14"/>
              </w:numPr>
              <w:jc w:val="both"/>
              <w:rPr>
                <w:color w:val="000000"/>
              </w:rPr>
            </w:pPr>
            <w:r w:rsidRPr="00790E14">
              <w:rPr>
                <w:color w:val="000000"/>
              </w:rPr>
              <w:t>Õpilased oskavad eneseanalüüsi: määratleda oma</w:t>
            </w:r>
          </w:p>
          <w:p w14:paraId="76AB5EFD" w14:textId="77777777" w:rsidR="00790E14" w:rsidRPr="00790E14" w:rsidRDefault="00790E14" w:rsidP="00790E14">
            <w:pPr>
              <w:pStyle w:val="ListParagraph"/>
              <w:numPr>
                <w:ilvl w:val="0"/>
                <w:numId w:val="14"/>
              </w:numPr>
              <w:jc w:val="both"/>
              <w:rPr>
                <w:color w:val="000000"/>
              </w:rPr>
            </w:pPr>
            <w:r w:rsidRPr="00790E14">
              <w:rPr>
                <w:color w:val="000000"/>
              </w:rPr>
              <w:t xml:space="preserve">iseloomujooni, huvisid, võimeid ja väärtusi; </w:t>
            </w:r>
          </w:p>
          <w:p w14:paraId="2767F524" w14:textId="77777777" w:rsidR="00790E14" w:rsidRPr="00790E14" w:rsidRDefault="00790E14" w:rsidP="00790E14">
            <w:pPr>
              <w:pStyle w:val="ListParagraph"/>
              <w:numPr>
                <w:ilvl w:val="0"/>
                <w:numId w:val="14"/>
              </w:numPr>
              <w:jc w:val="both"/>
              <w:rPr>
                <w:color w:val="000000"/>
              </w:rPr>
            </w:pPr>
            <w:r w:rsidRPr="00790E14">
              <w:rPr>
                <w:color w:val="000000"/>
              </w:rPr>
              <w:t>oskavad vältida ja lahendada konflikte;</w:t>
            </w:r>
          </w:p>
          <w:p w14:paraId="5A3428D7" w14:textId="77777777" w:rsidR="00790E14" w:rsidRPr="00790E14" w:rsidRDefault="00790E14" w:rsidP="00790E14">
            <w:pPr>
              <w:pStyle w:val="ListParagraph"/>
              <w:numPr>
                <w:ilvl w:val="0"/>
                <w:numId w:val="14"/>
              </w:numPr>
              <w:jc w:val="both"/>
              <w:rPr>
                <w:color w:val="000000"/>
              </w:rPr>
            </w:pPr>
            <w:r w:rsidRPr="00790E14">
              <w:rPr>
                <w:color w:val="000000"/>
              </w:rPr>
              <w:t>tunnevad ja rakendavad inimsuhteid toetavaid reegleid ja norme;</w:t>
            </w:r>
          </w:p>
          <w:p w14:paraId="56A8D50F" w14:textId="0B505FA6" w:rsidR="00790E14" w:rsidRPr="00790E14" w:rsidRDefault="00790E14" w:rsidP="00790E14">
            <w:pPr>
              <w:pStyle w:val="ListParagraph"/>
              <w:numPr>
                <w:ilvl w:val="0"/>
                <w:numId w:val="14"/>
              </w:numPr>
              <w:jc w:val="both"/>
              <w:rPr>
                <w:color w:val="000000"/>
              </w:rPr>
            </w:pPr>
            <w:r w:rsidRPr="00790E14">
              <w:rPr>
                <w:color w:val="000000"/>
              </w:rPr>
              <w:t>oskavad oma e</w:t>
            </w:r>
            <w:r>
              <w:rPr>
                <w:color w:val="000000"/>
              </w:rPr>
              <w:t>m</w:t>
            </w:r>
            <w:r w:rsidRPr="00790E14">
              <w:rPr>
                <w:color w:val="000000"/>
              </w:rPr>
              <w:t>otsioone juhtida.</w:t>
            </w:r>
          </w:p>
          <w:p w14:paraId="260294BD" w14:textId="77777777" w:rsidR="00790E14" w:rsidRPr="00790E14" w:rsidRDefault="00790E14" w:rsidP="00790E14">
            <w:pPr>
              <w:jc w:val="both"/>
              <w:rPr>
                <w:color w:val="000000"/>
              </w:rPr>
            </w:pPr>
            <w:r w:rsidRPr="00790E14">
              <w:rPr>
                <w:color w:val="000000"/>
              </w:rPr>
              <w:t>Ühiskonnaõpetus</w:t>
            </w:r>
          </w:p>
          <w:p w14:paraId="4C10ECE7" w14:textId="77777777" w:rsidR="00790E14" w:rsidRPr="00790E14" w:rsidRDefault="00790E14" w:rsidP="00790E14">
            <w:pPr>
              <w:pStyle w:val="ListParagraph"/>
              <w:numPr>
                <w:ilvl w:val="0"/>
                <w:numId w:val="15"/>
              </w:numPr>
              <w:jc w:val="both"/>
              <w:rPr>
                <w:color w:val="000000"/>
              </w:rPr>
            </w:pPr>
            <w:r w:rsidRPr="00790E14">
              <w:rPr>
                <w:color w:val="000000"/>
              </w:rPr>
              <w:t>Õpilased märkavad ja arvestavad üksteise erinevaid huve ja</w:t>
            </w:r>
          </w:p>
          <w:p w14:paraId="405D3661" w14:textId="77777777" w:rsidR="00790E14" w:rsidRPr="00790E14" w:rsidRDefault="00790E14" w:rsidP="00790E14">
            <w:pPr>
              <w:pStyle w:val="ListParagraph"/>
              <w:numPr>
                <w:ilvl w:val="0"/>
                <w:numId w:val="15"/>
              </w:numPr>
              <w:jc w:val="both"/>
              <w:rPr>
                <w:color w:val="000000"/>
              </w:rPr>
            </w:pPr>
            <w:r w:rsidRPr="00790E14">
              <w:rPr>
                <w:color w:val="000000"/>
              </w:rPr>
              <w:t xml:space="preserve">võimalusi ning on valmis koostööks ja kokkulepeteks; </w:t>
            </w:r>
          </w:p>
          <w:p w14:paraId="52FC069F" w14:textId="77777777" w:rsidR="00790E14" w:rsidRPr="00790E14" w:rsidRDefault="00790E14" w:rsidP="00790E14">
            <w:pPr>
              <w:pStyle w:val="ListParagraph"/>
              <w:numPr>
                <w:ilvl w:val="0"/>
                <w:numId w:val="15"/>
              </w:numPr>
              <w:jc w:val="both"/>
              <w:rPr>
                <w:color w:val="000000"/>
              </w:rPr>
            </w:pPr>
            <w:r w:rsidRPr="00790E14">
              <w:rPr>
                <w:color w:val="000000"/>
              </w:rPr>
              <w:t>oskavad otsida ja pakkuda abi probleemide lahendamisel;</w:t>
            </w:r>
          </w:p>
          <w:p w14:paraId="2996E45E" w14:textId="77777777" w:rsidR="00790E14" w:rsidRPr="00790E14" w:rsidRDefault="00790E14" w:rsidP="00790E14">
            <w:pPr>
              <w:pStyle w:val="ListParagraph"/>
              <w:numPr>
                <w:ilvl w:val="0"/>
                <w:numId w:val="15"/>
              </w:numPr>
              <w:jc w:val="both"/>
              <w:rPr>
                <w:color w:val="000000"/>
              </w:rPr>
            </w:pPr>
            <w:r w:rsidRPr="00790E14">
              <w:rPr>
                <w:color w:val="000000"/>
              </w:rPr>
              <w:t>toetavad oma suhtumise ja tegutsemisega koolidemokraatiat;</w:t>
            </w:r>
          </w:p>
          <w:p w14:paraId="1D7C0FFF" w14:textId="0AE3DF75" w:rsidR="00790E14" w:rsidRPr="00790E14" w:rsidRDefault="00790E14" w:rsidP="00790E14">
            <w:pPr>
              <w:pStyle w:val="ListParagraph"/>
              <w:numPr>
                <w:ilvl w:val="0"/>
                <w:numId w:val="15"/>
              </w:numPr>
              <w:jc w:val="both"/>
              <w:rPr>
                <w:color w:val="000000"/>
              </w:rPr>
            </w:pPr>
            <w:r w:rsidRPr="00790E14">
              <w:rPr>
                <w:color w:val="000000"/>
              </w:rPr>
              <w:t>teevad vahet vajadustel, soovidel ja võimalustel.</w:t>
            </w:r>
          </w:p>
          <w:p w14:paraId="3B7E7D55" w14:textId="77777777" w:rsidR="00790E14" w:rsidRPr="00790E14" w:rsidRDefault="00790E14" w:rsidP="00790E14">
            <w:pPr>
              <w:jc w:val="both"/>
              <w:rPr>
                <w:color w:val="000000"/>
              </w:rPr>
            </w:pPr>
            <w:r w:rsidRPr="00790E14">
              <w:rPr>
                <w:color w:val="000000"/>
              </w:rPr>
              <w:t>Muusikaõpetus:</w:t>
            </w:r>
          </w:p>
          <w:p w14:paraId="1AB2EEA2" w14:textId="466B1498" w:rsidR="00790E14" w:rsidRPr="00790E14" w:rsidRDefault="00790E14" w:rsidP="00790E14">
            <w:pPr>
              <w:pStyle w:val="ListParagraph"/>
              <w:numPr>
                <w:ilvl w:val="0"/>
                <w:numId w:val="16"/>
              </w:numPr>
              <w:jc w:val="both"/>
              <w:rPr>
                <w:color w:val="000000"/>
              </w:rPr>
            </w:pPr>
            <w:r w:rsidRPr="00790E14">
              <w:rPr>
                <w:color w:val="000000"/>
              </w:rPr>
              <w:t>Õpilased teavad ja oskavad laulda 19. sajandi lõpu jõululaule.</w:t>
            </w:r>
          </w:p>
          <w:p w14:paraId="5D796C6E" w14:textId="77777777" w:rsidR="00790E14" w:rsidRPr="00790E14" w:rsidRDefault="00790E14" w:rsidP="00790E14">
            <w:pPr>
              <w:jc w:val="both"/>
              <w:rPr>
                <w:color w:val="000000"/>
              </w:rPr>
            </w:pPr>
            <w:r w:rsidRPr="00790E14">
              <w:rPr>
                <w:color w:val="000000"/>
              </w:rPr>
              <w:t>Kunstiõpetus:</w:t>
            </w:r>
          </w:p>
          <w:p w14:paraId="16419EEA" w14:textId="77777777" w:rsidR="00790E14" w:rsidRPr="00790E14" w:rsidRDefault="00790E14" w:rsidP="00790E14">
            <w:pPr>
              <w:pStyle w:val="ListParagraph"/>
              <w:numPr>
                <w:ilvl w:val="0"/>
                <w:numId w:val="16"/>
              </w:numPr>
              <w:jc w:val="both"/>
              <w:rPr>
                <w:color w:val="000000"/>
              </w:rPr>
            </w:pPr>
            <w:r w:rsidRPr="00790E14">
              <w:rPr>
                <w:color w:val="000000"/>
              </w:rPr>
              <w:t>Õpilased oskavad leida ideesid ja neid rakendada;</w:t>
            </w:r>
          </w:p>
          <w:p w14:paraId="6E7A4083" w14:textId="77777777" w:rsidR="00790E14" w:rsidRPr="00790E14" w:rsidRDefault="00790E14" w:rsidP="00790E14">
            <w:pPr>
              <w:pStyle w:val="ListParagraph"/>
              <w:numPr>
                <w:ilvl w:val="0"/>
                <w:numId w:val="16"/>
              </w:numPr>
              <w:jc w:val="both"/>
              <w:rPr>
                <w:color w:val="000000"/>
              </w:rPr>
            </w:pPr>
            <w:r w:rsidRPr="00790E14">
              <w:rPr>
                <w:color w:val="000000"/>
              </w:rPr>
              <w:lastRenderedPageBreak/>
              <w:t>oskavad valmistada stiilseid paberist jõuluehteid ja rekvisiite;</w:t>
            </w:r>
          </w:p>
          <w:p w14:paraId="6309C2B2" w14:textId="77777777" w:rsidR="00790E14" w:rsidRPr="00790E14" w:rsidRDefault="00790E14" w:rsidP="00790E14">
            <w:pPr>
              <w:pStyle w:val="ListParagraph"/>
              <w:numPr>
                <w:ilvl w:val="0"/>
                <w:numId w:val="16"/>
              </w:numPr>
              <w:jc w:val="both"/>
              <w:rPr>
                <w:color w:val="000000"/>
              </w:rPr>
            </w:pPr>
            <w:r w:rsidRPr="00790E14">
              <w:rPr>
                <w:color w:val="000000"/>
              </w:rPr>
              <w:t>oskavad seostada moodi ja stiili.</w:t>
            </w:r>
          </w:p>
          <w:p w14:paraId="087F1018" w14:textId="77777777" w:rsidR="00790E14" w:rsidRPr="00790E14" w:rsidRDefault="00790E14" w:rsidP="00790E14">
            <w:pPr>
              <w:jc w:val="both"/>
              <w:rPr>
                <w:color w:val="000000"/>
              </w:rPr>
            </w:pPr>
            <w:r w:rsidRPr="00790E14">
              <w:rPr>
                <w:color w:val="000000"/>
              </w:rPr>
              <w:t>Arvutiõpetus:</w:t>
            </w:r>
          </w:p>
          <w:p w14:paraId="0D990BA4" w14:textId="77777777" w:rsidR="00790E14" w:rsidRPr="00790E14" w:rsidRDefault="00790E14" w:rsidP="00790E14">
            <w:pPr>
              <w:pStyle w:val="ListParagraph"/>
              <w:numPr>
                <w:ilvl w:val="0"/>
                <w:numId w:val="17"/>
              </w:numPr>
              <w:jc w:val="both"/>
              <w:rPr>
                <w:color w:val="000000"/>
              </w:rPr>
            </w:pPr>
            <w:r w:rsidRPr="00790E14">
              <w:rPr>
                <w:color w:val="000000"/>
              </w:rPr>
              <w:t>Õpilased kasutavad otsingumootoreid ja otsivad internetist</w:t>
            </w:r>
          </w:p>
          <w:p w14:paraId="4360386B" w14:textId="77777777" w:rsidR="00790E14" w:rsidRPr="00790E14" w:rsidRDefault="00790E14" w:rsidP="00790E14">
            <w:pPr>
              <w:pStyle w:val="ListParagraph"/>
              <w:numPr>
                <w:ilvl w:val="0"/>
                <w:numId w:val="17"/>
              </w:numPr>
              <w:jc w:val="both"/>
              <w:rPr>
                <w:color w:val="000000"/>
              </w:rPr>
            </w:pPr>
            <w:r w:rsidRPr="00790E14">
              <w:rPr>
                <w:color w:val="000000"/>
              </w:rPr>
              <w:t>vajalikku informatsiooni, oskab hinnata netiallikate usaldusväärsust;</w:t>
            </w:r>
          </w:p>
          <w:p w14:paraId="5D61304B" w14:textId="77777777" w:rsidR="00790E14" w:rsidRPr="00790E14" w:rsidRDefault="00790E14" w:rsidP="00790E14">
            <w:pPr>
              <w:pStyle w:val="ListParagraph"/>
              <w:numPr>
                <w:ilvl w:val="0"/>
                <w:numId w:val="17"/>
              </w:numPr>
              <w:jc w:val="both"/>
              <w:rPr>
                <w:color w:val="000000"/>
              </w:rPr>
            </w:pPr>
            <w:r w:rsidRPr="00790E14">
              <w:rPr>
                <w:color w:val="000000"/>
              </w:rPr>
              <w:t>on arvutis ühisdokumendina kujundanud peo kuulutuse;</w:t>
            </w:r>
          </w:p>
          <w:p w14:paraId="6B1284F8" w14:textId="2E5A9AC0" w:rsidR="00790E14" w:rsidRPr="00790E14" w:rsidRDefault="00790E14" w:rsidP="00790E14">
            <w:pPr>
              <w:pStyle w:val="ListParagraph"/>
              <w:numPr>
                <w:ilvl w:val="0"/>
                <w:numId w:val="17"/>
              </w:numPr>
              <w:jc w:val="both"/>
              <w:rPr>
                <w:color w:val="000000"/>
              </w:rPr>
            </w:pPr>
            <w:r w:rsidRPr="00790E14">
              <w:rPr>
                <w:color w:val="000000"/>
              </w:rPr>
              <w:t>oskavad teha ettekandele Powerpointi.</w:t>
            </w:r>
          </w:p>
          <w:p w14:paraId="4084051F" w14:textId="77777777" w:rsidR="00790E14" w:rsidRPr="00790E14" w:rsidRDefault="00790E14" w:rsidP="00790E14">
            <w:pPr>
              <w:jc w:val="both"/>
              <w:rPr>
                <w:color w:val="000000"/>
              </w:rPr>
            </w:pPr>
            <w:r w:rsidRPr="00790E14">
              <w:rPr>
                <w:color w:val="000000"/>
              </w:rPr>
              <w:t xml:space="preserve">Lõpptulemused: </w:t>
            </w:r>
          </w:p>
          <w:p w14:paraId="23C546D0" w14:textId="77777777" w:rsidR="00790E14" w:rsidRPr="00790E14" w:rsidRDefault="00790E14" w:rsidP="00790E14">
            <w:pPr>
              <w:pStyle w:val="ListParagraph"/>
              <w:numPr>
                <w:ilvl w:val="0"/>
                <w:numId w:val="18"/>
              </w:numPr>
              <w:jc w:val="both"/>
              <w:rPr>
                <w:color w:val="000000"/>
              </w:rPr>
            </w:pPr>
            <w:r w:rsidRPr="00790E14">
              <w:rPr>
                <w:color w:val="000000"/>
              </w:rPr>
              <w:t>pidu toimus plaanipäraselt;</w:t>
            </w:r>
          </w:p>
          <w:p w14:paraId="623A5727" w14:textId="77777777" w:rsidR="00790E14" w:rsidRPr="00790E14" w:rsidRDefault="00790E14" w:rsidP="00790E14">
            <w:pPr>
              <w:pStyle w:val="ListParagraph"/>
              <w:numPr>
                <w:ilvl w:val="0"/>
                <w:numId w:val="18"/>
              </w:numPr>
              <w:jc w:val="both"/>
              <w:rPr>
                <w:color w:val="000000"/>
              </w:rPr>
            </w:pPr>
            <w:r w:rsidRPr="00790E14">
              <w:rPr>
                <w:color w:val="000000"/>
              </w:rPr>
              <w:t>peoga jäädi rahule, ka need, kes olid algul olnud vastu;</w:t>
            </w:r>
          </w:p>
          <w:p w14:paraId="732E58D8" w14:textId="77777777" w:rsidR="00790E14" w:rsidRPr="00790E14" w:rsidRDefault="00790E14" w:rsidP="00790E14">
            <w:pPr>
              <w:pStyle w:val="ListParagraph"/>
              <w:numPr>
                <w:ilvl w:val="0"/>
                <w:numId w:val="18"/>
              </w:numPr>
              <w:jc w:val="both"/>
              <w:rPr>
                <w:color w:val="000000"/>
              </w:rPr>
            </w:pPr>
            <w:r w:rsidRPr="00790E14">
              <w:rPr>
                <w:color w:val="000000"/>
              </w:rPr>
              <w:t>oli tunda kogu kooli siduvat kokkukuuluvustunnet, rõõmu kordaläinud peo pärast;</w:t>
            </w:r>
          </w:p>
          <w:p w14:paraId="0E9ADDBC" w14:textId="0F394F94" w:rsidR="00995509" w:rsidRPr="00790E14" w:rsidRDefault="00790E14" w:rsidP="000F4AC3">
            <w:pPr>
              <w:pStyle w:val="ListParagraph"/>
              <w:numPr>
                <w:ilvl w:val="0"/>
                <w:numId w:val="18"/>
              </w:numPr>
              <w:jc w:val="both"/>
              <w:rPr>
                <w:color w:val="000000"/>
              </w:rPr>
            </w:pPr>
            <w:r w:rsidRPr="00790E14">
              <w:rPr>
                <w:color w:val="000000"/>
              </w:rPr>
              <w:t>osavõtt peost oli suurem kui eelmistel aastatel, eriti III kooliastmes.</w:t>
            </w:r>
          </w:p>
        </w:tc>
      </w:tr>
      <w:tr w:rsidR="00995509" w14:paraId="4997E60C" w14:textId="77777777" w:rsidTr="00056E14">
        <w:trPr>
          <w:trHeight w:val="260"/>
        </w:trPr>
        <w:tc>
          <w:tcPr>
            <w:tcW w:w="1838" w:type="dxa"/>
            <w:tcBorders>
              <w:top w:val="single" w:sz="4" w:space="0" w:color="000000"/>
              <w:left w:val="single" w:sz="4" w:space="0" w:color="000000"/>
              <w:bottom w:val="single" w:sz="4" w:space="0" w:color="000000"/>
              <w:right w:val="single" w:sz="4" w:space="0" w:color="000000"/>
            </w:tcBorders>
          </w:tcPr>
          <w:p w14:paraId="3BEEEDCE" w14:textId="77777777" w:rsidR="00995509" w:rsidRDefault="000256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TEGEVUSE LÜHIKOKKUVÕTE MEEDIASSE</w:t>
            </w:r>
          </w:p>
          <w:p w14:paraId="5825DA37" w14:textId="77777777" w:rsidR="00995509" w:rsidRDefault="00025645">
            <w:pPr>
              <w:rPr>
                <w:rFonts w:ascii="Times New Roman" w:eastAsia="Times New Roman" w:hAnsi="Times New Roman" w:cs="Times New Roman"/>
                <w:bCs/>
                <w:i/>
                <w:iCs/>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Cs/>
                <w:i/>
                <w:iCs/>
                <w:sz w:val="24"/>
                <w:szCs w:val="24"/>
              </w:rPr>
              <w:t>max 1000 tähemärki koos tühikutega</w:t>
            </w:r>
          </w:p>
          <w:p w14:paraId="3F315CC7" w14:textId="77777777" w:rsidR="00995509" w:rsidRDefault="00025645">
            <w:pP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 </w:t>
            </w:r>
          </w:p>
        </w:tc>
        <w:tc>
          <w:tcPr>
            <w:tcW w:w="8618" w:type="dxa"/>
            <w:tcBorders>
              <w:top w:val="single" w:sz="4" w:space="0" w:color="000000"/>
              <w:left w:val="single" w:sz="4" w:space="0" w:color="000000"/>
              <w:bottom w:val="single" w:sz="4" w:space="0" w:color="000000"/>
              <w:right w:val="single" w:sz="4" w:space="0" w:color="000000"/>
            </w:tcBorders>
          </w:tcPr>
          <w:p w14:paraId="63C10E3D" w14:textId="77777777" w:rsidR="00995509" w:rsidRPr="009E785F" w:rsidRDefault="00025645" w:rsidP="009E785F">
            <w:pPr>
              <w:jc w:val="both"/>
              <w:rPr>
                <w:rFonts w:eastAsia="Times New Roman"/>
              </w:rPr>
            </w:pPr>
            <w:r w:rsidRPr="009E785F">
              <w:rPr>
                <w:rFonts w:eastAsia="Times New Roman"/>
              </w:rPr>
              <w:t>Kirjandustunnist jõulupeoks</w:t>
            </w:r>
          </w:p>
          <w:p w14:paraId="004C3319" w14:textId="77777777" w:rsidR="00995509" w:rsidRPr="009E785F" w:rsidRDefault="00025645" w:rsidP="009E785F">
            <w:pPr>
              <w:jc w:val="both"/>
              <w:rPr>
                <w:rFonts w:eastAsia="Times New Roman"/>
              </w:rPr>
            </w:pPr>
            <w:r w:rsidRPr="009E785F">
              <w:rPr>
                <w:rFonts w:eastAsia="Times New Roman"/>
              </w:rPr>
              <w:t>„Kui Arno isaga koolimajja jõudis...” Keda huvitab! Ja üldse – me ei loe raamatuid. Vaatame filmi, veel parem – paroodiat!</w:t>
            </w:r>
          </w:p>
          <w:p w14:paraId="06510001" w14:textId="77777777" w:rsidR="00995509" w:rsidRPr="009E785F" w:rsidRDefault="00025645" w:rsidP="009E785F">
            <w:pPr>
              <w:jc w:val="both"/>
              <w:rPr>
                <w:rFonts w:eastAsia="Times New Roman"/>
              </w:rPr>
            </w:pPr>
            <w:r w:rsidRPr="009E785F">
              <w:rPr>
                <w:rFonts w:eastAsia="Times New Roman"/>
              </w:rPr>
              <w:t>Või teeme hoopis oma „Kevade”. Meil ühe tüdruku perekonnanimi on Raja – Teele on olemas. Meil on ka oma Toots ja Arno ja Tõnisson. Neid on igas klassis! Teeme stiilse jõulupeo kogu koolile! Vaja on ainult „Kevadet”</w:t>
            </w:r>
            <w:r w:rsidRPr="009E785F">
              <w:rPr>
                <w:rFonts w:eastAsia="Times New Roman"/>
                <w:color w:val="000000"/>
              </w:rPr>
              <w:t xml:space="preserve"> lugeda; </w:t>
            </w:r>
            <w:r w:rsidRPr="009E785F">
              <w:rPr>
                <w:color w:val="000000"/>
              </w:rPr>
              <w:t>uurida 19. sajandi</w:t>
            </w:r>
            <w:r>
              <w:rPr>
                <w:color w:val="000000"/>
              </w:rPr>
              <w:t xml:space="preserve"> kooli ja riiete kohta; käia </w:t>
            </w:r>
            <w:r w:rsidRPr="009E785F">
              <w:rPr>
                <w:color w:val="000000"/>
              </w:rPr>
              <w:t>Palamuse muuseumis; koostada</w:t>
            </w:r>
            <w:r w:rsidRPr="009E785F">
              <w:rPr>
                <w:rFonts w:eastAsia="Times New Roman"/>
                <w:color w:val="000000"/>
              </w:rPr>
              <w:t xml:space="preserve"> peo kava, jagada ülesanded klassidele. Ja muidugi teha kuulutus!</w:t>
            </w:r>
          </w:p>
          <w:p w14:paraId="6C79E980" w14:textId="77777777" w:rsidR="00995509" w:rsidRPr="009E785F" w:rsidRDefault="00025645" w:rsidP="009E785F">
            <w:pPr>
              <w:jc w:val="both"/>
              <w:rPr>
                <w:rFonts w:eastAsia="Times New Roman"/>
              </w:rPr>
            </w:pPr>
            <w:r w:rsidRPr="009E785F">
              <w:rPr>
                <w:rFonts w:eastAsia="Times New Roman"/>
                <w:color w:val="000000"/>
              </w:rPr>
              <w:t>Õpetaja Anne teab, millised jõululaulud siis olid - laulame neid.</w:t>
            </w:r>
          </w:p>
          <w:p w14:paraId="1BFFB21F" w14:textId="77777777" w:rsidR="00995509" w:rsidRPr="009E785F" w:rsidRDefault="00025645" w:rsidP="009E785F">
            <w:pPr>
              <w:jc w:val="both"/>
              <w:rPr>
                <w:rFonts w:eastAsia="Times New Roman"/>
              </w:rPr>
            </w:pPr>
            <w:r w:rsidRPr="009E785F">
              <w:rPr>
                <w:rFonts w:eastAsia="Times New Roman"/>
                <w:color w:val="000000"/>
              </w:rPr>
              <w:t>Ja kaunistame ruumi nii nagu vanasti – teeme ise jõuluehted. Kogu kool saab paberkette ja lumehelbeid lõikuda!</w:t>
            </w:r>
          </w:p>
          <w:p w14:paraId="3B61220F" w14:textId="77777777" w:rsidR="00995509" w:rsidRPr="009E785F" w:rsidRDefault="00025645" w:rsidP="009E785F">
            <w:pPr>
              <w:jc w:val="both"/>
              <w:rPr>
                <w:rFonts w:eastAsia="Times New Roman"/>
              </w:rPr>
            </w:pPr>
            <w:r w:rsidRPr="009E785F">
              <w:rPr>
                <w:rFonts w:eastAsia="Times New Roman"/>
                <w:color w:val="000000"/>
              </w:rPr>
              <w:t>Õpetaja Lauri mängiks viiulit – see sobiks algusesse. Siis tuleks Arno – ta jäi jälle hiljaks. Ja Toots tõi kutsika kooli ning seal akna taga on keegi! Nalja peab ka saama – püstol paugub ja ilutulestik lendab! Kui jõuluvana tuleb, siis meie ei tea midagi.</w:t>
            </w:r>
          </w:p>
          <w:p w14:paraId="18646847" w14:textId="77777777" w:rsidR="00995509" w:rsidRPr="009E785F" w:rsidRDefault="00025645" w:rsidP="009E785F">
            <w:pPr>
              <w:jc w:val="both"/>
              <w:rPr>
                <w:rFonts w:eastAsia="Times New Roman"/>
              </w:rPr>
            </w:pPr>
            <w:r w:rsidRPr="009E785F">
              <w:rPr>
                <w:rFonts w:eastAsia="Times New Roman"/>
                <w:color w:val="000000"/>
              </w:rPr>
              <w:t xml:space="preserve">Ära tegime! </w:t>
            </w:r>
          </w:p>
          <w:p w14:paraId="5F012290" w14:textId="77777777" w:rsidR="00995509" w:rsidRDefault="00025645" w:rsidP="009E785F">
            <w:pPr>
              <w:jc w:val="both"/>
              <w:rPr>
                <w:rFonts w:ascii="Times New Roman" w:eastAsia="Times New Roman" w:hAnsi="Times New Roman" w:cs="Times New Roman"/>
                <w:sz w:val="20"/>
                <w:szCs w:val="20"/>
              </w:rPr>
            </w:pPr>
            <w:r w:rsidRPr="009E785F">
              <w:rPr>
                <w:rFonts w:eastAsia="Times New Roman"/>
                <w:color w:val="000000"/>
              </w:rPr>
              <w:t>Vaimastvere Kool, eriti 7. klass</w:t>
            </w:r>
          </w:p>
        </w:tc>
      </w:tr>
      <w:tr w:rsidR="00995509" w14:paraId="39940850" w14:textId="77777777" w:rsidTr="00056E14">
        <w:trPr>
          <w:trHeight w:val="260"/>
        </w:trPr>
        <w:tc>
          <w:tcPr>
            <w:tcW w:w="1838" w:type="dxa"/>
            <w:tcBorders>
              <w:top w:val="single" w:sz="4" w:space="0" w:color="000000"/>
              <w:left w:val="single" w:sz="4" w:space="0" w:color="000000"/>
              <w:bottom w:val="single" w:sz="4" w:space="0" w:color="000000"/>
              <w:right w:val="single" w:sz="4" w:space="0" w:color="000000"/>
            </w:tcBorders>
          </w:tcPr>
          <w:p w14:paraId="63613E3D" w14:textId="77777777" w:rsidR="00995509" w:rsidRDefault="000256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KOOSTÖÖPARTNERID</w:t>
            </w:r>
            <w:r>
              <w:rPr>
                <w:rFonts w:ascii="Times New Roman" w:eastAsia="Times New Roman" w:hAnsi="Times New Roman" w:cs="Times New Roman"/>
                <w:sz w:val="24"/>
                <w:szCs w:val="24"/>
              </w:rPr>
              <w:t xml:space="preserve"> </w:t>
            </w:r>
          </w:p>
        </w:tc>
        <w:tc>
          <w:tcPr>
            <w:tcW w:w="8618" w:type="dxa"/>
            <w:tcBorders>
              <w:top w:val="single" w:sz="4" w:space="0" w:color="000000"/>
              <w:left w:val="single" w:sz="4" w:space="0" w:color="000000"/>
              <w:bottom w:val="single" w:sz="4" w:space="0" w:color="000000"/>
              <w:right w:val="single" w:sz="4" w:space="0" w:color="000000"/>
            </w:tcBorders>
          </w:tcPr>
          <w:p w14:paraId="249D88DF" w14:textId="4E912634" w:rsidR="00995509" w:rsidRPr="009E785F" w:rsidRDefault="00025645" w:rsidP="009E785F">
            <w:pPr>
              <w:jc w:val="both"/>
              <w:rPr>
                <w:rFonts w:eastAsia="Times New Roman"/>
              </w:rPr>
            </w:pPr>
            <w:r w:rsidRPr="009E785F">
              <w:rPr>
                <w:rFonts w:eastAsia="Times New Roman"/>
                <w:color w:val="000000"/>
              </w:rPr>
              <w:t>Palamuse muuseum - muuseumitund</w:t>
            </w:r>
          </w:p>
          <w:p w14:paraId="4A989D44" w14:textId="77777777" w:rsidR="00995509" w:rsidRPr="009E785F" w:rsidRDefault="00025645" w:rsidP="009E785F">
            <w:pPr>
              <w:jc w:val="both"/>
              <w:rPr>
                <w:rFonts w:eastAsia="Times New Roman"/>
              </w:rPr>
            </w:pPr>
            <w:r w:rsidRPr="009E785F">
              <w:rPr>
                <w:rFonts w:eastAsia="Times New Roman"/>
                <w:color w:val="000000"/>
              </w:rPr>
              <w:t>Tulekild Ilutulestikud OÜ – väike ilutulestik (eriti soodsa hinnaga just „näidendi” jaoks).</w:t>
            </w:r>
          </w:p>
          <w:p w14:paraId="5BD613C4" w14:textId="77777777" w:rsidR="00995509" w:rsidRPr="009E785F" w:rsidRDefault="00025645" w:rsidP="009E785F">
            <w:pPr>
              <w:jc w:val="both"/>
              <w:rPr>
                <w:rFonts w:eastAsia="Times New Roman"/>
              </w:rPr>
            </w:pPr>
            <w:r w:rsidRPr="009E785F">
              <w:rPr>
                <w:rFonts w:eastAsia="Times New Roman"/>
                <w:color w:val="000000"/>
              </w:rPr>
              <w:t>Muusikaõpetuse õpetaja – info sajandivahetuse jõululauludest; laulude õpetamine; peaproovid.</w:t>
            </w:r>
          </w:p>
          <w:p w14:paraId="3EC12CC8" w14:textId="77777777" w:rsidR="00995509" w:rsidRPr="009E785F" w:rsidRDefault="00025645" w:rsidP="009E785F">
            <w:pPr>
              <w:jc w:val="both"/>
              <w:rPr>
                <w:rFonts w:eastAsia="Times New Roman"/>
              </w:rPr>
            </w:pPr>
            <w:r w:rsidRPr="009E785F">
              <w:rPr>
                <w:rFonts w:eastAsia="Times New Roman"/>
                <w:color w:val="000000"/>
              </w:rPr>
              <w:t>Pilliringi juhendaja – õpetaja Laur ja viiul.</w:t>
            </w:r>
          </w:p>
          <w:p w14:paraId="13DFC1B0" w14:textId="77777777" w:rsidR="00995509" w:rsidRPr="009E785F" w:rsidRDefault="00025645" w:rsidP="009E785F">
            <w:pPr>
              <w:jc w:val="both"/>
              <w:rPr>
                <w:rFonts w:eastAsia="Times New Roman"/>
              </w:rPr>
            </w:pPr>
            <w:r w:rsidRPr="009E785F">
              <w:rPr>
                <w:rFonts w:eastAsia="Times New Roman"/>
                <w:color w:val="000000"/>
              </w:rPr>
              <w:t>Algklasside õpetajad, kunstiõpetaja – kaunistuste valmistamise ja ruumide kujundamise juhendamine.</w:t>
            </w:r>
          </w:p>
          <w:p w14:paraId="0A1625ED" w14:textId="77777777" w:rsidR="00995509" w:rsidRPr="009E785F" w:rsidRDefault="00025645" w:rsidP="009E785F">
            <w:pPr>
              <w:jc w:val="both"/>
              <w:rPr>
                <w:rFonts w:eastAsia="Times New Roman"/>
              </w:rPr>
            </w:pPr>
            <w:r w:rsidRPr="009E785F">
              <w:rPr>
                <w:rFonts w:eastAsia="Times New Roman"/>
                <w:color w:val="000000"/>
              </w:rPr>
              <w:t>Klassijuhatajad – „Kevade” episoodide lavastamise juhendamine; abi kostüümide leidmisel.</w:t>
            </w:r>
          </w:p>
          <w:p w14:paraId="0EB9B64A" w14:textId="77777777" w:rsidR="00995509" w:rsidRPr="009E785F" w:rsidRDefault="00025645" w:rsidP="009E785F">
            <w:pPr>
              <w:jc w:val="both"/>
              <w:rPr>
                <w:rFonts w:eastAsia="Times New Roman"/>
              </w:rPr>
            </w:pPr>
            <w:r w:rsidRPr="009E785F">
              <w:rPr>
                <w:rFonts w:eastAsia="Times New Roman"/>
                <w:color w:val="000000"/>
              </w:rPr>
              <w:lastRenderedPageBreak/>
              <w:t>Kirjanduse õpetaja – 7. klassi (korraldajate) juhendamine ja motiveerimine, lavastamise konsultatsioonid, peaproovid.</w:t>
            </w:r>
          </w:p>
          <w:p w14:paraId="0592E969" w14:textId="77777777" w:rsidR="00995509" w:rsidRPr="009E785F" w:rsidRDefault="00025645" w:rsidP="009E785F">
            <w:pPr>
              <w:jc w:val="both"/>
              <w:rPr>
                <w:rFonts w:eastAsia="Times New Roman"/>
              </w:rPr>
            </w:pPr>
            <w:r w:rsidRPr="009E785F">
              <w:rPr>
                <w:rFonts w:eastAsia="Times New Roman"/>
                <w:color w:val="000000"/>
              </w:rPr>
              <w:t xml:space="preserve">Matemaatika (arvutiõpetuse) õpetaja – kuulutuse kujundamise juhendamine. </w:t>
            </w:r>
          </w:p>
          <w:p w14:paraId="70112148" w14:textId="77777777" w:rsidR="00995509" w:rsidRPr="009E785F" w:rsidRDefault="00025645" w:rsidP="009E785F">
            <w:pPr>
              <w:jc w:val="both"/>
              <w:rPr>
                <w:rFonts w:eastAsia="Times New Roman"/>
              </w:rPr>
            </w:pPr>
            <w:r w:rsidRPr="009E785F">
              <w:rPr>
                <w:rFonts w:eastAsia="Times New Roman"/>
                <w:color w:val="000000"/>
              </w:rPr>
              <w:t>Käsitöö õpetaja – riiete stiilseks kohandamine.</w:t>
            </w:r>
          </w:p>
          <w:p w14:paraId="5C36B393" w14:textId="77777777" w:rsidR="00995509" w:rsidRDefault="00025645" w:rsidP="009E785F">
            <w:pPr>
              <w:jc w:val="both"/>
              <w:rPr>
                <w:rFonts w:ascii="Times New Roman" w:eastAsia="Times New Roman" w:hAnsi="Times New Roman" w:cs="Times New Roman"/>
                <w:sz w:val="20"/>
                <w:szCs w:val="20"/>
              </w:rPr>
            </w:pPr>
            <w:r w:rsidRPr="009E785F">
              <w:rPr>
                <w:rFonts w:eastAsia="Times New Roman"/>
                <w:color w:val="000000"/>
              </w:rPr>
              <w:t>Majandusjuhataja – ilutulestiku käivitamine.</w:t>
            </w:r>
          </w:p>
        </w:tc>
      </w:tr>
      <w:tr w:rsidR="00995509" w14:paraId="177BF7E8" w14:textId="77777777" w:rsidTr="00056E14">
        <w:trPr>
          <w:trHeight w:val="260"/>
        </w:trPr>
        <w:tc>
          <w:tcPr>
            <w:tcW w:w="1838" w:type="dxa"/>
            <w:tcBorders>
              <w:top w:val="single" w:sz="4" w:space="0" w:color="000000"/>
              <w:left w:val="single" w:sz="4" w:space="0" w:color="000000"/>
              <w:bottom w:val="single" w:sz="4" w:space="0" w:color="000000"/>
              <w:right w:val="single" w:sz="4" w:space="0" w:color="000000"/>
            </w:tcBorders>
          </w:tcPr>
          <w:p w14:paraId="7F0FACD7" w14:textId="77777777" w:rsidR="00995509" w:rsidRDefault="000256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TEGEVUSES OSALENUD ÕPILASTE ROLLID </w:t>
            </w:r>
          </w:p>
        </w:tc>
        <w:tc>
          <w:tcPr>
            <w:tcW w:w="8618" w:type="dxa"/>
            <w:tcBorders>
              <w:top w:val="single" w:sz="4" w:space="0" w:color="000000"/>
              <w:left w:val="single" w:sz="4" w:space="0" w:color="000000"/>
              <w:bottom w:val="single" w:sz="4" w:space="0" w:color="000000"/>
              <w:right w:val="single" w:sz="4" w:space="0" w:color="000000"/>
            </w:tcBorders>
          </w:tcPr>
          <w:p w14:paraId="1766B4C3" w14:textId="77777777" w:rsidR="00995509" w:rsidRPr="009E785F" w:rsidRDefault="00025645" w:rsidP="009E785F">
            <w:pPr>
              <w:jc w:val="both"/>
              <w:rPr>
                <w:rFonts w:eastAsia="Times New Roman"/>
              </w:rPr>
            </w:pPr>
            <w:r w:rsidRPr="009E785F">
              <w:rPr>
                <w:rFonts w:eastAsia="Times New Roman"/>
                <w:color w:val="000000"/>
              </w:rPr>
              <w:t>1.-9. klass – „Kevade” episoodide esitamine</w:t>
            </w:r>
          </w:p>
          <w:p w14:paraId="5A314BAB" w14:textId="77777777" w:rsidR="00995509" w:rsidRPr="009E785F" w:rsidRDefault="00025645" w:rsidP="009E785F">
            <w:pPr>
              <w:jc w:val="both"/>
            </w:pPr>
            <w:r w:rsidRPr="009E785F">
              <w:t>7. klass, korraldajad, kava kontseptsioon</w:t>
            </w:r>
          </w:p>
          <w:p w14:paraId="3030CD1E" w14:textId="77777777" w:rsidR="00995509" w:rsidRPr="009E785F" w:rsidRDefault="00025645" w:rsidP="009E785F">
            <w:pPr>
              <w:jc w:val="both"/>
            </w:pPr>
            <w:r w:rsidRPr="009E785F">
              <w:t>Valeria, Mirell, Janely – kava koostamine, konsultatsioonid aineõpetajatega, plakat</w:t>
            </w:r>
          </w:p>
          <w:p w14:paraId="5B39C440" w14:textId="77777777" w:rsidR="00995509" w:rsidRPr="009E785F" w:rsidRDefault="00025645" w:rsidP="009E785F">
            <w:pPr>
              <w:jc w:val="both"/>
            </w:pPr>
            <w:r w:rsidRPr="009E785F">
              <w:t>Anu – vastuargumendid, plakat</w:t>
            </w:r>
          </w:p>
          <w:p w14:paraId="522AA89C" w14:textId="45EBF932" w:rsidR="00995509" w:rsidRPr="009E785F" w:rsidRDefault="00025645" w:rsidP="009E785F">
            <w:pPr>
              <w:jc w:val="both"/>
            </w:pPr>
            <w:r w:rsidRPr="009E785F">
              <w:t>Ats, Oliver – ülesannete jaotus klasside vahel, õpilasomavalit</w:t>
            </w:r>
            <w:r w:rsidR="009E785F">
              <w:t>s</w:t>
            </w:r>
            <w:r w:rsidRPr="009E785F">
              <w:t>uses esitamine, plakat</w:t>
            </w:r>
          </w:p>
          <w:p w14:paraId="49934EF3" w14:textId="5C9EF9E2" w:rsidR="00995509" w:rsidRPr="009E785F" w:rsidRDefault="00025645" w:rsidP="009E785F">
            <w:pPr>
              <w:jc w:val="both"/>
            </w:pPr>
            <w:r w:rsidRPr="009E785F">
              <w:t>Raigo, Angela – mõtet</w:t>
            </w:r>
            <w:r w:rsidR="009E785F">
              <w:t>e</w:t>
            </w:r>
            <w:r w:rsidRPr="009E785F">
              <w:t>ga panustamine ajurünnakus, rühmatöödes, plakat</w:t>
            </w:r>
          </w:p>
          <w:p w14:paraId="334897CB" w14:textId="77777777" w:rsidR="00995509" w:rsidRPr="009E785F" w:rsidRDefault="00025645" w:rsidP="009E785F">
            <w:pPr>
              <w:jc w:val="both"/>
            </w:pPr>
            <w:r w:rsidRPr="009E785F">
              <w:t>„Kevade” episood:</w:t>
            </w:r>
          </w:p>
          <w:p w14:paraId="02F42695" w14:textId="77777777" w:rsidR="00995509" w:rsidRDefault="00025645">
            <w:r>
              <w:t>Oliver – Toots</w:t>
            </w:r>
          </w:p>
          <w:p w14:paraId="6B78E1D1" w14:textId="77777777" w:rsidR="00995509" w:rsidRDefault="00025645">
            <w:r>
              <w:t>Ats, Ragnar, Rain-Erich, Mirko, Alex – teised poisid</w:t>
            </w:r>
          </w:p>
        </w:tc>
      </w:tr>
      <w:tr w:rsidR="00995509" w14:paraId="72164858" w14:textId="77777777" w:rsidTr="00056E14">
        <w:trPr>
          <w:trHeight w:val="260"/>
        </w:trPr>
        <w:tc>
          <w:tcPr>
            <w:tcW w:w="1838" w:type="dxa"/>
            <w:tcBorders>
              <w:top w:val="single" w:sz="4" w:space="0" w:color="000000"/>
              <w:left w:val="single" w:sz="4" w:space="0" w:color="000000"/>
              <w:bottom w:val="single" w:sz="4" w:space="0" w:color="000000"/>
              <w:right w:val="single" w:sz="4" w:space="0" w:color="000000"/>
            </w:tcBorders>
          </w:tcPr>
          <w:p w14:paraId="09E235C2" w14:textId="77777777" w:rsidR="00995509" w:rsidRDefault="000256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TEGEVUSE TULEMUSED JA MÕJU</w:t>
            </w:r>
          </w:p>
        </w:tc>
        <w:tc>
          <w:tcPr>
            <w:tcW w:w="8618" w:type="dxa"/>
            <w:tcBorders>
              <w:top w:val="single" w:sz="4" w:space="0" w:color="000000"/>
              <w:left w:val="single" w:sz="4" w:space="0" w:color="000000"/>
              <w:bottom w:val="single" w:sz="4" w:space="0" w:color="000000"/>
              <w:right w:val="single" w:sz="4" w:space="0" w:color="000000"/>
            </w:tcBorders>
          </w:tcPr>
          <w:p w14:paraId="463508FA" w14:textId="137537F1" w:rsidR="00995509" w:rsidRPr="009E785F" w:rsidRDefault="00025645" w:rsidP="009E785F">
            <w:pPr>
              <w:jc w:val="both"/>
            </w:pPr>
            <w:r w:rsidRPr="009E785F">
              <w:t>7. klassis on 12 õpilast, kõik leidsid endale rakenduse. Püstitatud õpieesmärgid saavutati: „Kevadet” loeti ja int</w:t>
            </w:r>
            <w:r w:rsidR="009E785F">
              <w:t>e</w:t>
            </w:r>
            <w:r w:rsidRPr="009E785F">
              <w:t>rpreteeriti, episoodide lavastamisel lähtuti raamatu tekstist.</w:t>
            </w:r>
          </w:p>
          <w:p w14:paraId="7BA62CD1" w14:textId="77777777" w:rsidR="00995509" w:rsidRPr="009E785F" w:rsidRDefault="00025645" w:rsidP="009E785F">
            <w:pPr>
              <w:jc w:val="both"/>
            </w:pPr>
            <w:r w:rsidRPr="009E785F">
              <w:t>Õpilased said kogemuse ülekoolilise ürituse korraldamisel ja ka selles, et kõik ideed ei pruugi kõigile meeldida.</w:t>
            </w:r>
          </w:p>
          <w:p w14:paraId="31125180" w14:textId="77777777" w:rsidR="00995509" w:rsidRPr="009E785F" w:rsidRDefault="00025645" w:rsidP="009E785F">
            <w:pPr>
              <w:jc w:val="both"/>
              <w:rPr>
                <w:color w:val="000000"/>
              </w:rPr>
            </w:pPr>
            <w:r w:rsidRPr="009E785F">
              <w:rPr>
                <w:rFonts w:eastAsia="Times New Roman"/>
                <w:color w:val="000000"/>
              </w:rPr>
              <w:t>7. klass pani endale hindeks „hea”, kuna nad ei jäänud täiesti rahule enda episoodi esitusega. Arvasid, et järgmine kord võiks arvamusküsitluse korraldada kohe õppeaasta alguses, et vältida ootamatut vastasseisu.</w:t>
            </w:r>
          </w:p>
          <w:p w14:paraId="32E1DEDD" w14:textId="77777777" w:rsidR="00995509" w:rsidRPr="009E785F" w:rsidRDefault="00025645" w:rsidP="009E785F">
            <w:pPr>
              <w:jc w:val="both"/>
              <w:rPr>
                <w:color w:val="000000"/>
              </w:rPr>
            </w:pPr>
            <w:r w:rsidRPr="009E785F">
              <w:rPr>
                <w:rFonts w:eastAsia="Times New Roman"/>
                <w:color w:val="000000"/>
              </w:rPr>
              <w:t>ÜLEKOOLILINE KASU:</w:t>
            </w:r>
          </w:p>
          <w:p w14:paraId="1E2FA35F" w14:textId="77777777" w:rsidR="00995509" w:rsidRPr="009E785F" w:rsidRDefault="00025645" w:rsidP="009E785F">
            <w:pPr>
              <w:jc w:val="both"/>
              <w:rPr>
                <w:color w:val="000000"/>
              </w:rPr>
            </w:pPr>
            <w:r w:rsidRPr="009E785F">
              <w:rPr>
                <w:color w:val="000000"/>
              </w:rPr>
              <w:t xml:space="preserve">Meie koolis ei ole stiilipidu varem korraldatud. See oli uudne ja tekitas täiesti vastakaid reaktsioone, nii 7. klassis kui kogu koolis. Teemat arutati spontaanselt ja organiseeritult, see ei jätnud kedagi külmaks. Kui proovides hakkas asi välja tulema, vastuseis vähenes. </w:t>
            </w:r>
          </w:p>
          <w:p w14:paraId="249B3A3F" w14:textId="77777777" w:rsidR="00995509" w:rsidRDefault="00025645" w:rsidP="009E785F">
            <w:pPr>
              <w:jc w:val="both"/>
              <w:rPr>
                <w:color w:val="000000"/>
              </w:rPr>
            </w:pPr>
            <w:r w:rsidRPr="009E785F">
              <w:rPr>
                <w:rFonts w:eastAsia="Times New Roman"/>
                <w:color w:val="000000"/>
              </w:rPr>
              <w:t>Lõpptulemus: peoga jäädi rahule, ka need, kes olid algul olnud vastu. Oli tunda kogu kooli siduvat kokkukuuluvustunnet, rõõmu kordaläinud peo pärast.</w:t>
            </w:r>
          </w:p>
        </w:tc>
      </w:tr>
      <w:tr w:rsidR="00995509" w14:paraId="1387F965" w14:textId="77777777" w:rsidTr="00056E14">
        <w:trPr>
          <w:trHeight w:val="260"/>
        </w:trPr>
        <w:tc>
          <w:tcPr>
            <w:tcW w:w="1838" w:type="dxa"/>
            <w:tcBorders>
              <w:top w:val="single" w:sz="4" w:space="0" w:color="000000"/>
              <w:left w:val="single" w:sz="4" w:space="0" w:color="000000"/>
              <w:bottom w:val="single" w:sz="4" w:space="0" w:color="000000"/>
              <w:right w:val="single" w:sz="4" w:space="0" w:color="000000"/>
            </w:tcBorders>
          </w:tcPr>
          <w:p w14:paraId="5BE2406B" w14:textId="77777777" w:rsidR="00995509" w:rsidRDefault="00995509">
            <w:pPr>
              <w:rPr>
                <w:rFonts w:ascii="Times New Roman" w:eastAsia="Times New Roman" w:hAnsi="Times New Roman" w:cs="Times New Roman"/>
                <w:b/>
                <w:sz w:val="24"/>
                <w:szCs w:val="24"/>
              </w:rPr>
            </w:pPr>
          </w:p>
          <w:p w14:paraId="11CE2ACE" w14:textId="77777777" w:rsidR="00995509" w:rsidRDefault="0002564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SOOVITUSED</w:t>
            </w:r>
            <w:r>
              <w:rPr>
                <w:rFonts w:ascii="Times New Roman" w:eastAsia="Times New Roman" w:hAnsi="Times New Roman" w:cs="Times New Roman"/>
                <w:sz w:val="24"/>
                <w:szCs w:val="24"/>
              </w:rPr>
              <w:t xml:space="preserve"> </w:t>
            </w:r>
          </w:p>
          <w:p w14:paraId="2D4CE3D3" w14:textId="77777777" w:rsidR="00995509" w:rsidRDefault="00995509">
            <w:pPr>
              <w:rPr>
                <w:rFonts w:ascii="Times New Roman" w:eastAsia="Times New Roman" w:hAnsi="Times New Roman" w:cs="Times New Roman"/>
                <w:sz w:val="24"/>
                <w:szCs w:val="24"/>
              </w:rPr>
            </w:pPr>
          </w:p>
        </w:tc>
        <w:tc>
          <w:tcPr>
            <w:tcW w:w="8618" w:type="dxa"/>
            <w:tcBorders>
              <w:top w:val="single" w:sz="4" w:space="0" w:color="000000"/>
              <w:left w:val="single" w:sz="4" w:space="0" w:color="000000"/>
              <w:bottom w:val="single" w:sz="4" w:space="0" w:color="000000"/>
              <w:right w:val="single" w:sz="4" w:space="0" w:color="000000"/>
            </w:tcBorders>
          </w:tcPr>
          <w:p w14:paraId="79CCD7F6" w14:textId="77777777" w:rsidR="00995509" w:rsidRPr="009E785F" w:rsidRDefault="00025645" w:rsidP="009E785F">
            <w:pPr>
              <w:jc w:val="both"/>
              <w:rPr>
                <w:color w:val="000000"/>
              </w:rPr>
            </w:pPr>
            <w:r w:rsidRPr="009E785F">
              <w:rPr>
                <w:rFonts w:eastAsia="Times New Roman"/>
                <w:color w:val="000000"/>
              </w:rPr>
              <w:t>Mida soovitaksid neile, kes tahaks proovida sama tegevust ise läbi viia? Millised olid õppimiskohad, mida järgmine kord teeks teisiti?</w:t>
            </w:r>
          </w:p>
          <w:p w14:paraId="4285EF0E" w14:textId="77777777" w:rsidR="00995509" w:rsidRPr="009E785F" w:rsidRDefault="00025645" w:rsidP="009E785F">
            <w:pPr>
              <w:jc w:val="both"/>
              <w:rPr>
                <w:color w:val="000000"/>
              </w:rPr>
            </w:pPr>
            <w:r w:rsidRPr="009E785F">
              <w:rPr>
                <w:rFonts w:eastAsia="Times New Roman"/>
                <w:color w:val="000000"/>
              </w:rPr>
              <w:t xml:space="preserve">Ülekoolilise projekti puhul on oluline planeerida kõikvõimalikud koostööd kohe alguses sisse. </w:t>
            </w:r>
          </w:p>
          <w:p w14:paraId="2730BB23" w14:textId="77777777" w:rsidR="00995509" w:rsidRDefault="00025645" w:rsidP="009E785F">
            <w:pPr>
              <w:jc w:val="both"/>
              <w:rPr>
                <w:color w:val="000000"/>
              </w:rPr>
            </w:pPr>
            <w:r w:rsidRPr="009E785F">
              <w:rPr>
                <w:rFonts w:eastAsia="Times New Roman"/>
                <w:color w:val="000000"/>
              </w:rPr>
              <w:t>Projekt oli kavandatud pika aja peale – peaaegu terve poolaasta. Lastele on see pikk aeg ja neil on raske kogu selle aja teemas püsida ja mitte tüdida.</w:t>
            </w:r>
          </w:p>
        </w:tc>
      </w:tr>
      <w:tr w:rsidR="00995509" w14:paraId="706F1B0C" w14:textId="77777777" w:rsidTr="00056E14">
        <w:trPr>
          <w:trHeight w:val="260"/>
        </w:trPr>
        <w:tc>
          <w:tcPr>
            <w:tcW w:w="1838" w:type="dxa"/>
            <w:tcBorders>
              <w:top w:val="single" w:sz="4" w:space="0" w:color="000000"/>
              <w:left w:val="single" w:sz="4" w:space="0" w:color="000000"/>
              <w:bottom w:val="single" w:sz="4" w:space="0" w:color="000000"/>
              <w:right w:val="single" w:sz="4" w:space="0" w:color="000000"/>
            </w:tcBorders>
          </w:tcPr>
          <w:p w14:paraId="62775CB3" w14:textId="77777777" w:rsidR="00995509" w:rsidRDefault="000256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Viited illustreerivale materjalile </w:t>
            </w:r>
          </w:p>
        </w:tc>
        <w:tc>
          <w:tcPr>
            <w:tcW w:w="8618" w:type="dxa"/>
            <w:tcBorders>
              <w:top w:val="single" w:sz="4" w:space="0" w:color="000000"/>
              <w:left w:val="single" w:sz="4" w:space="0" w:color="000000"/>
              <w:bottom w:val="single" w:sz="4" w:space="0" w:color="000000"/>
              <w:right w:val="single" w:sz="4" w:space="0" w:color="000000"/>
            </w:tcBorders>
          </w:tcPr>
          <w:p w14:paraId="5AA8A65C" w14:textId="54791373" w:rsidR="00995509" w:rsidRDefault="00EC0431">
            <w:pPr>
              <w:rPr>
                <w:rFonts w:ascii="Times New Roman" w:eastAsia="Times New Roman" w:hAnsi="Times New Roman" w:cs="Times New Roman"/>
                <w:sz w:val="20"/>
                <w:szCs w:val="20"/>
              </w:rPr>
            </w:pPr>
            <w:hyperlink r:id="rId10" w:history="1">
              <w:r w:rsidR="00812F0D" w:rsidRPr="0002775F">
                <w:rPr>
                  <w:rStyle w:val="Hyperlink"/>
                  <w:rFonts w:ascii="Times New Roman" w:eastAsia="Times New Roman" w:hAnsi="Times New Roman" w:cs="Times New Roman"/>
                  <w:sz w:val="20"/>
                  <w:szCs w:val="20"/>
                </w:rPr>
                <w:t>https://l.facebook.com/l.php?u=https%3A%2F%2Fjogevavv-my.sharepoint.com%2F%3Af%3A%2Fg%2Fpersonal%2Fleina_kreek_vaimastverekool_ee%2FEiCtupjacXVNog_eobX4XEwBrhRAIaOlQTbPDRTvCbz9Hg%3Fe%3DBiHmpf%26fbclid%3DIwAR19x4K6PLtDH1Qy7jLRdZyXHnOTto9KKXZmLCtcz2m8FJhjHwdyGYXDYE8&amp;h=AT3FKhyY5qwE094xLKRGKbyXTluXaSuImY3TeoWpVpfCK9-hL81dJVLo7C39HVGLHmBNIvnuvf3kl7vOZcgZxva57b3HPgae4a4Gvi73iUx1dCC9pbsOX-_fJoQMe2i4bpfhq5DB1MssugbNIQEO7g</w:t>
              </w:r>
            </w:hyperlink>
          </w:p>
          <w:p w14:paraId="182C2409" w14:textId="686AD0F9" w:rsidR="00812F0D" w:rsidRDefault="00EC0431">
            <w:pPr>
              <w:rPr>
                <w:rFonts w:ascii="Times New Roman" w:eastAsia="Times New Roman" w:hAnsi="Times New Roman" w:cs="Times New Roman"/>
                <w:sz w:val="20"/>
                <w:szCs w:val="20"/>
              </w:rPr>
            </w:pPr>
            <w:hyperlink r:id="rId11" w:history="1">
              <w:r w:rsidR="00981D97" w:rsidRPr="0002775F">
                <w:rPr>
                  <w:rStyle w:val="Hyperlink"/>
                  <w:rFonts w:ascii="Times New Roman" w:eastAsia="Times New Roman" w:hAnsi="Times New Roman" w:cs="Times New Roman"/>
                  <w:sz w:val="20"/>
                  <w:szCs w:val="20"/>
                </w:rPr>
                <w:t>https://docs.google.com/document/d/1EGN5g1rZLzGFxo3gmn3kglSJ4s1ulfm8MDeKO6be_K4/edit?fbclid=IwAR1IJJE3l1wFnlvPOTz3o6ZRbFb159VwwMV4mokQUAZLqaKvZDVLL0-uxLE</w:t>
              </w:r>
            </w:hyperlink>
            <w:r w:rsidR="00981D97">
              <w:rPr>
                <w:rFonts w:ascii="Times New Roman" w:eastAsia="Times New Roman" w:hAnsi="Times New Roman" w:cs="Times New Roman"/>
                <w:sz w:val="20"/>
                <w:szCs w:val="20"/>
              </w:rPr>
              <w:t xml:space="preserve"> </w:t>
            </w:r>
          </w:p>
        </w:tc>
      </w:tr>
    </w:tbl>
    <w:p w14:paraId="716D9AE2" w14:textId="77777777" w:rsidR="00995509" w:rsidRDefault="00995509">
      <w:pPr>
        <w:rPr>
          <w:rFonts w:ascii="Times New Roman" w:eastAsia="Times New Roman" w:hAnsi="Times New Roman" w:cs="Times New Roman"/>
          <w:b/>
          <w:sz w:val="24"/>
          <w:szCs w:val="24"/>
        </w:rPr>
      </w:pPr>
    </w:p>
    <w:p w14:paraId="14DBD64D" w14:textId="20C628B2" w:rsidR="00995509" w:rsidRDefault="000256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Mina, </w:t>
      </w:r>
      <w:r w:rsidR="00EA641A">
        <w:rPr>
          <w:rFonts w:ascii="Times New Roman" w:eastAsia="Times New Roman" w:hAnsi="Times New Roman" w:cs="Times New Roman"/>
          <w:b/>
          <w:i/>
          <w:color w:val="1F497D" w:themeColor="text2"/>
          <w:sz w:val="24"/>
          <w:szCs w:val="24"/>
        </w:rPr>
        <w:t>Leina Kreek</w:t>
      </w:r>
      <w:r>
        <w:rPr>
          <w:rFonts w:ascii="Times New Roman" w:eastAsia="Times New Roman" w:hAnsi="Times New Roman" w:cs="Times New Roman"/>
          <w:b/>
          <w:sz w:val="24"/>
          <w:szCs w:val="24"/>
        </w:rPr>
        <w:t xml:space="preserve">, nõustun antud eduloo ja kaasa saadetud lisamaterjali avaldamisega Ettevõtliku Kooli koduleheküljel </w:t>
      </w:r>
      <w:hyperlink r:id="rId12">
        <w:r>
          <w:rPr>
            <w:rFonts w:ascii="Times New Roman" w:eastAsia="Times New Roman" w:hAnsi="Times New Roman" w:cs="Times New Roman"/>
            <w:color w:val="000000"/>
            <w:sz w:val="24"/>
            <w:szCs w:val="24"/>
            <w:u w:val="single"/>
          </w:rPr>
          <w:t>www.evkool.ee</w:t>
        </w:r>
      </w:hyperlink>
      <w:r>
        <w:rPr>
          <w:rFonts w:ascii="Times New Roman" w:eastAsia="Times New Roman" w:hAnsi="Times New Roman" w:cs="Times New Roman"/>
          <w:b/>
          <w:sz w:val="24"/>
          <w:szCs w:val="24"/>
        </w:rPr>
        <w:t xml:space="preserve"> ja teistes kommunikatsioonikanalites.</w:t>
      </w:r>
    </w:p>
    <w:p w14:paraId="50B907BC" w14:textId="77777777" w:rsidR="00995509" w:rsidRDefault="0002564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Täidetud vorm saata meiliaadressile </w:t>
      </w:r>
      <w:r>
        <w:rPr>
          <w:rFonts w:ascii="Times New Roman" w:eastAsia="Times New Roman" w:hAnsi="Times New Roman" w:cs="Times New Roman"/>
          <w:color w:val="0563C1"/>
          <w:u w:val="single"/>
        </w:rPr>
        <w:t xml:space="preserve">ettevotlikkool@gmail.com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Edulugu loetakse saadetuks, kui saate vastavasisulise vastuskirja.</w:t>
      </w:r>
    </w:p>
    <w:p w14:paraId="656AA73D" w14:textId="77777777" w:rsidR="00995509" w:rsidRDefault="00995509">
      <w:pPr>
        <w:rPr>
          <w:rFonts w:ascii="Times New Roman" w:eastAsia="Times New Roman" w:hAnsi="Times New Roman" w:cs="Times New Roman"/>
          <w:b/>
          <w:sz w:val="24"/>
          <w:szCs w:val="24"/>
        </w:rPr>
      </w:pPr>
    </w:p>
    <w:p w14:paraId="479EB73C" w14:textId="77777777" w:rsidR="00995509" w:rsidRDefault="00995509">
      <w:pPr>
        <w:rPr>
          <w:rFonts w:ascii="Times New Roman" w:eastAsia="Times New Roman" w:hAnsi="Times New Roman" w:cs="Times New Roman"/>
          <w:b/>
          <w:sz w:val="24"/>
          <w:szCs w:val="24"/>
        </w:rPr>
      </w:pPr>
    </w:p>
    <w:p w14:paraId="2EE85E1A" w14:textId="77777777" w:rsidR="00995509" w:rsidRDefault="00995509">
      <w:pPr>
        <w:rPr>
          <w:rFonts w:ascii="Times New Roman" w:eastAsia="Times New Roman" w:hAnsi="Times New Roman" w:cs="Times New Roman"/>
          <w:b/>
          <w:sz w:val="24"/>
          <w:szCs w:val="24"/>
        </w:rPr>
      </w:pPr>
    </w:p>
    <w:p w14:paraId="236ED51A" w14:textId="77777777" w:rsidR="00995509" w:rsidRDefault="00995509">
      <w:pPr>
        <w:rPr>
          <w:rFonts w:ascii="Times New Roman" w:eastAsia="Times New Roman" w:hAnsi="Times New Roman" w:cs="Times New Roman"/>
          <w:b/>
          <w:sz w:val="24"/>
          <w:szCs w:val="24"/>
        </w:rPr>
      </w:pPr>
    </w:p>
    <w:p w14:paraId="6DF20F20" w14:textId="77777777" w:rsidR="00995509" w:rsidRDefault="00995509">
      <w:pPr>
        <w:jc w:val="center"/>
        <w:rPr>
          <w:rFonts w:ascii="Times New Roman" w:eastAsia="Times New Roman" w:hAnsi="Times New Roman" w:cs="Times New Roman"/>
          <w:b/>
          <w:sz w:val="24"/>
          <w:szCs w:val="24"/>
        </w:rPr>
      </w:pPr>
    </w:p>
    <w:sectPr w:rsidR="00995509">
      <w:headerReference w:type="default" r:id="rId13"/>
      <w:footerReference w:type="default" r:id="rId14"/>
      <w:headerReference w:type="first" r:id="rId15"/>
      <w:footerReference w:type="first" r:id="rId16"/>
      <w:pgSz w:w="11906" w:h="16838"/>
      <w:pgMar w:top="720" w:right="720" w:bottom="964" w:left="720" w:header="113" w:footer="907"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8112" w14:textId="77777777" w:rsidR="00433A8F" w:rsidRDefault="00433A8F">
      <w:pPr>
        <w:spacing w:after="0" w:line="240" w:lineRule="auto"/>
      </w:pPr>
      <w:r>
        <w:separator/>
      </w:r>
    </w:p>
  </w:endnote>
  <w:endnote w:type="continuationSeparator" w:id="0">
    <w:p w14:paraId="6E22E388" w14:textId="77777777" w:rsidR="00433A8F" w:rsidRDefault="00433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Arial">
    <w:panose1 w:val="020B0604020202020204"/>
    <w:charset w:val="BA"/>
    <w:family w:val="swiss"/>
    <w:pitch w:val="variable"/>
    <w:sig w:usb0="E0002EFF" w:usb1="C000785B"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E11E" w14:textId="77777777" w:rsidR="00995509" w:rsidRDefault="00025645">
    <w:pPr>
      <w:tabs>
        <w:tab w:val="center" w:pos="4536"/>
        <w:tab w:val="right" w:pos="9072"/>
      </w:tabs>
      <w:spacing w:after="0" w:line="240" w:lineRule="auto"/>
      <w:rPr>
        <w:color w:val="000000"/>
      </w:rPr>
    </w:pPr>
    <w:r>
      <w:rPr>
        <w:noProof/>
      </w:rPr>
      <w:drawing>
        <wp:anchor distT="0" distB="0" distL="114300" distR="114300" simplePos="0" relativeHeight="8" behindDoc="0" locked="0" layoutInCell="1" allowOverlap="1" wp14:anchorId="6CD1CE6E" wp14:editId="47E93D1C">
          <wp:simplePos x="0" y="0"/>
          <wp:positionH relativeFrom="column">
            <wp:posOffset>5303520</wp:posOffset>
          </wp:positionH>
          <wp:positionV relativeFrom="paragraph">
            <wp:posOffset>175260</wp:posOffset>
          </wp:positionV>
          <wp:extent cx="1362710" cy="643890"/>
          <wp:effectExtent l="0" t="0" r="0" b="0"/>
          <wp:wrapTight wrapText="bothSides">
            <wp:wrapPolygon edited="0">
              <wp:start x="-85" y="0"/>
              <wp:lineTo x="-85" y="20977"/>
              <wp:lineTo x="21428" y="20977"/>
              <wp:lineTo x="21428" y="0"/>
              <wp:lineTo x="-85" y="0"/>
            </wp:wrapPolygon>
          </wp:wrapTight>
          <wp:docPr id="2"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t 1"/>
                  <pic:cNvPicPr>
                    <a:picLocks noChangeAspect="1" noChangeArrowheads="1"/>
                  </pic:cNvPicPr>
                </pic:nvPicPr>
                <pic:blipFill>
                  <a:blip r:embed="rId1"/>
                  <a:stretch>
                    <a:fillRect/>
                  </a:stretch>
                </pic:blipFill>
                <pic:spPr bwMode="auto">
                  <a:xfrm>
                    <a:off x="0" y="0"/>
                    <a:ext cx="1362710" cy="643890"/>
                  </a:xfrm>
                  <a:prstGeom prst="rect">
                    <a:avLst/>
                  </a:prstGeom>
                </pic:spPr>
              </pic:pic>
            </a:graphicData>
          </a:graphic>
        </wp:anchor>
      </w:drawing>
    </w:r>
    <w:r>
      <w:rPr>
        <w:noProof/>
      </w:rPr>
      <w:drawing>
        <wp:inline distT="0" distB="0" distL="0" distR="0" wp14:anchorId="59DA2B6B" wp14:editId="21C09651">
          <wp:extent cx="1252220" cy="652780"/>
          <wp:effectExtent l="0" t="0" r="0" b="0"/>
          <wp:docPr id="3"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g"/>
                  <pic:cNvPicPr>
                    <a:picLocks noChangeAspect="1" noChangeArrowheads="1"/>
                  </pic:cNvPicPr>
                </pic:nvPicPr>
                <pic:blipFill>
                  <a:blip r:embed="rId2"/>
                  <a:stretch>
                    <a:fillRect/>
                  </a:stretch>
                </pic:blipFill>
                <pic:spPr bwMode="auto">
                  <a:xfrm>
                    <a:off x="0" y="0"/>
                    <a:ext cx="1252220" cy="652780"/>
                  </a:xfrm>
                  <a:prstGeom prst="rect">
                    <a:avLst/>
                  </a:prstGeom>
                </pic:spPr>
              </pic:pic>
            </a:graphicData>
          </a:graphic>
        </wp:inline>
      </w:drawing>
    </w:r>
    <w:r>
      <w:rPr>
        <w:noProof/>
      </w:rPr>
      <w:drawing>
        <wp:inline distT="0" distB="0" distL="0" distR="0" wp14:anchorId="74537139" wp14:editId="402B82B4">
          <wp:extent cx="2030095" cy="292735"/>
          <wp:effectExtent l="0" t="0" r="0" b="0"/>
          <wp:docPr id="4"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lt 6"/>
                  <pic:cNvPicPr>
                    <a:picLocks noChangeAspect="1" noChangeArrowheads="1"/>
                  </pic:cNvPicPr>
                </pic:nvPicPr>
                <pic:blipFill>
                  <a:blip r:embed="rId3"/>
                  <a:stretch>
                    <a:fillRect/>
                  </a:stretch>
                </pic:blipFill>
                <pic:spPr bwMode="auto">
                  <a:xfrm>
                    <a:off x="0" y="0"/>
                    <a:ext cx="2030095" cy="292735"/>
                  </a:xfrm>
                  <a:prstGeom prst="rect">
                    <a:avLst/>
                  </a:prstGeom>
                </pic:spPr>
              </pic:pic>
            </a:graphicData>
          </a:graphic>
        </wp:inline>
      </w:drawing>
    </w:r>
    <w:r>
      <w:rPr>
        <w:noProof/>
      </w:rPr>
      <w:drawing>
        <wp:inline distT="0" distB="0" distL="0" distR="0" wp14:anchorId="60421BEA" wp14:editId="6335C8C1">
          <wp:extent cx="1274445" cy="445135"/>
          <wp:effectExtent l="0" t="0" r="0" b="0"/>
          <wp:docPr id="5"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lt 7"/>
                  <pic:cNvPicPr>
                    <a:picLocks noChangeAspect="1" noChangeArrowheads="1"/>
                  </pic:cNvPicPr>
                </pic:nvPicPr>
                <pic:blipFill>
                  <a:blip r:embed="rId4"/>
                  <a:stretch>
                    <a:fillRect/>
                  </a:stretch>
                </pic:blipFill>
                <pic:spPr bwMode="auto">
                  <a:xfrm>
                    <a:off x="0" y="0"/>
                    <a:ext cx="1274445" cy="4451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4FC2" w14:textId="77777777" w:rsidR="00995509" w:rsidRDefault="00995509">
    <w:pPr>
      <w:tabs>
        <w:tab w:val="center" w:pos="4536"/>
        <w:tab w:val="right" w:pos="9072"/>
      </w:tabs>
      <w:spacing w:after="0" w:line="240" w:lineRule="auto"/>
      <w:rPr>
        <w:color w:val="000000"/>
      </w:rPr>
    </w:pPr>
  </w:p>
  <w:p w14:paraId="36C7B652" w14:textId="77777777" w:rsidR="00995509" w:rsidRDefault="00025645">
    <w:pPr>
      <w:tabs>
        <w:tab w:val="center" w:pos="4536"/>
        <w:tab w:val="right" w:pos="9072"/>
      </w:tabs>
      <w:rPr>
        <w:color w:val="000000"/>
      </w:rPr>
    </w:pPr>
    <w:r>
      <w:rPr>
        <w:noProof/>
      </w:rPr>
      <w:drawing>
        <wp:anchor distT="0" distB="0" distL="114300" distR="114300" simplePos="0" relativeHeight="2" behindDoc="0" locked="0" layoutInCell="1" allowOverlap="1" wp14:anchorId="216391C5" wp14:editId="03DBFD80">
          <wp:simplePos x="0" y="0"/>
          <wp:positionH relativeFrom="column">
            <wp:posOffset>5364480</wp:posOffset>
          </wp:positionH>
          <wp:positionV relativeFrom="paragraph">
            <wp:posOffset>10160</wp:posOffset>
          </wp:positionV>
          <wp:extent cx="1362710" cy="643890"/>
          <wp:effectExtent l="0" t="0" r="0" b="0"/>
          <wp:wrapTight wrapText="bothSides">
            <wp:wrapPolygon edited="0">
              <wp:start x="-85" y="0"/>
              <wp:lineTo x="-85" y="20977"/>
              <wp:lineTo x="21428" y="20977"/>
              <wp:lineTo x="21428" y="0"/>
              <wp:lineTo x="-85" y="0"/>
            </wp:wrapPolygon>
          </wp:wrapTight>
          <wp:docPr id="6"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lt 11"/>
                  <pic:cNvPicPr>
                    <a:picLocks noChangeAspect="1" noChangeArrowheads="1"/>
                  </pic:cNvPicPr>
                </pic:nvPicPr>
                <pic:blipFill>
                  <a:blip r:embed="rId1"/>
                  <a:stretch>
                    <a:fillRect/>
                  </a:stretch>
                </pic:blipFill>
                <pic:spPr bwMode="auto">
                  <a:xfrm>
                    <a:off x="0" y="0"/>
                    <a:ext cx="1362710" cy="643890"/>
                  </a:xfrm>
                  <a:prstGeom prst="rect">
                    <a:avLst/>
                  </a:prstGeom>
                </pic:spPr>
              </pic:pic>
            </a:graphicData>
          </a:graphic>
        </wp:anchor>
      </w:drawing>
    </w:r>
    <w:r>
      <w:rPr>
        <w:rFonts w:ascii="Times New Roman" w:eastAsia="Times New Roman" w:hAnsi="Times New Roman" w:cs="Times New Roman"/>
        <w:b/>
        <w:sz w:val="24"/>
        <w:szCs w:val="24"/>
      </w:rPr>
      <w:t xml:space="preserve">  </w:t>
    </w:r>
    <w:r>
      <w:rPr>
        <w:noProof/>
      </w:rPr>
      <w:drawing>
        <wp:inline distT="0" distB="0" distL="0" distR="0" wp14:anchorId="2998BD31" wp14:editId="639EC249">
          <wp:extent cx="1252220" cy="652780"/>
          <wp:effectExtent l="0" t="0" r="0" b="0"/>
          <wp:docPr id="7" name="Pil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lt2"/>
                  <pic:cNvPicPr>
                    <a:picLocks noChangeAspect="1" noChangeArrowheads="1"/>
                  </pic:cNvPicPr>
                </pic:nvPicPr>
                <pic:blipFill>
                  <a:blip r:embed="rId2"/>
                  <a:stretch>
                    <a:fillRect/>
                  </a:stretch>
                </pic:blipFill>
                <pic:spPr bwMode="auto">
                  <a:xfrm>
                    <a:off x="0" y="0"/>
                    <a:ext cx="1252220" cy="652780"/>
                  </a:xfrm>
                  <a:prstGeom prst="rect">
                    <a:avLst/>
                  </a:prstGeom>
                </pic:spPr>
              </pic:pic>
            </a:graphicData>
          </a:graphic>
        </wp:inline>
      </w:drawing>
    </w:r>
    <w:r>
      <w:rPr>
        <w:rFonts w:ascii="Times New Roman" w:eastAsia="Times New Roman" w:hAnsi="Times New Roman" w:cs="Times New Roman"/>
        <w:b/>
        <w:sz w:val="24"/>
        <w:szCs w:val="24"/>
      </w:rPr>
      <w:t xml:space="preserve">        </w:t>
    </w:r>
    <w:r>
      <w:rPr>
        <w:noProof/>
      </w:rPr>
      <w:drawing>
        <wp:inline distT="0" distB="0" distL="0" distR="0" wp14:anchorId="5C906148" wp14:editId="29F0DD2D">
          <wp:extent cx="2028825" cy="295275"/>
          <wp:effectExtent l="0" t="0" r="0" b="0"/>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a:picLocks noChangeAspect="1" noChangeArrowheads="1"/>
                  </pic:cNvPicPr>
                </pic:nvPicPr>
                <pic:blipFill>
                  <a:blip r:embed="rId3"/>
                  <a:stretch>
                    <a:fillRect/>
                  </a:stretch>
                </pic:blipFill>
                <pic:spPr bwMode="auto">
                  <a:xfrm>
                    <a:off x="0" y="0"/>
                    <a:ext cx="2028825" cy="295275"/>
                  </a:xfrm>
                  <a:prstGeom prst="rect">
                    <a:avLst/>
                  </a:prstGeom>
                </pic:spPr>
              </pic:pic>
            </a:graphicData>
          </a:graphic>
        </wp:inline>
      </w:drawing>
    </w:r>
    <w:r>
      <w:t xml:space="preserve">     </w:t>
    </w:r>
    <w:r>
      <w:rPr>
        <w:noProof/>
      </w:rPr>
      <w:drawing>
        <wp:inline distT="0" distB="0" distL="0" distR="0" wp14:anchorId="1861CEE8" wp14:editId="7B4B5FA9">
          <wp:extent cx="1276350" cy="447040"/>
          <wp:effectExtent l="0" t="0" r="0" b="0"/>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lt 9"/>
                  <pic:cNvPicPr>
                    <a:picLocks noChangeAspect="1" noChangeArrowheads="1"/>
                  </pic:cNvPicPr>
                </pic:nvPicPr>
                <pic:blipFill>
                  <a:blip r:embed="rId4"/>
                  <a:stretch>
                    <a:fillRect/>
                  </a:stretch>
                </pic:blipFill>
                <pic:spPr bwMode="auto">
                  <a:xfrm>
                    <a:off x="0" y="0"/>
                    <a:ext cx="1276350" cy="44704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513F" w14:textId="77777777" w:rsidR="00433A8F" w:rsidRDefault="00433A8F">
      <w:pPr>
        <w:spacing w:after="0" w:line="240" w:lineRule="auto"/>
      </w:pPr>
      <w:r>
        <w:separator/>
      </w:r>
    </w:p>
  </w:footnote>
  <w:footnote w:type="continuationSeparator" w:id="0">
    <w:p w14:paraId="35B82E5E" w14:textId="77777777" w:rsidR="00433A8F" w:rsidRDefault="00433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0D85" w14:textId="77777777" w:rsidR="00995509" w:rsidRDefault="00995509">
    <w:pP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DE54" w14:textId="77777777" w:rsidR="00995509" w:rsidRDefault="00995509">
    <w:pP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DF8"/>
    <w:multiLevelType w:val="hybridMultilevel"/>
    <w:tmpl w:val="C298F2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07E5E50"/>
    <w:multiLevelType w:val="hybridMultilevel"/>
    <w:tmpl w:val="DF7EA8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608598A"/>
    <w:multiLevelType w:val="hybridMultilevel"/>
    <w:tmpl w:val="864694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6C81D3B"/>
    <w:multiLevelType w:val="hybridMultilevel"/>
    <w:tmpl w:val="40C640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3E66EA6"/>
    <w:multiLevelType w:val="hybridMultilevel"/>
    <w:tmpl w:val="EA8448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57124AF"/>
    <w:multiLevelType w:val="hybridMultilevel"/>
    <w:tmpl w:val="178843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A5D6C8E"/>
    <w:multiLevelType w:val="multilevel"/>
    <w:tmpl w:val="940E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659F0"/>
    <w:multiLevelType w:val="hybridMultilevel"/>
    <w:tmpl w:val="25C419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0492732"/>
    <w:multiLevelType w:val="hybridMultilevel"/>
    <w:tmpl w:val="BF36F4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2A10840"/>
    <w:multiLevelType w:val="hybridMultilevel"/>
    <w:tmpl w:val="0EA2D0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87513EB"/>
    <w:multiLevelType w:val="hybridMultilevel"/>
    <w:tmpl w:val="ADD2EA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B206AA0"/>
    <w:multiLevelType w:val="multilevel"/>
    <w:tmpl w:val="B23645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C874A36"/>
    <w:multiLevelType w:val="hybridMultilevel"/>
    <w:tmpl w:val="876CE1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5BE4083"/>
    <w:multiLevelType w:val="multilevel"/>
    <w:tmpl w:val="421A38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52537A4F"/>
    <w:multiLevelType w:val="hybridMultilevel"/>
    <w:tmpl w:val="316669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56403043"/>
    <w:multiLevelType w:val="multilevel"/>
    <w:tmpl w:val="79DC5D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62FF1E93"/>
    <w:multiLevelType w:val="hybridMultilevel"/>
    <w:tmpl w:val="2A020A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4275068"/>
    <w:multiLevelType w:val="hybridMultilevel"/>
    <w:tmpl w:val="C0922D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5"/>
  </w:num>
  <w:num w:numId="4">
    <w:abstractNumId w:val="11"/>
  </w:num>
  <w:num w:numId="5">
    <w:abstractNumId w:val="8"/>
  </w:num>
  <w:num w:numId="6">
    <w:abstractNumId w:val="12"/>
  </w:num>
  <w:num w:numId="7">
    <w:abstractNumId w:val="14"/>
  </w:num>
  <w:num w:numId="8">
    <w:abstractNumId w:val="4"/>
  </w:num>
  <w:num w:numId="9">
    <w:abstractNumId w:val="10"/>
  </w:num>
  <w:num w:numId="10">
    <w:abstractNumId w:val="9"/>
  </w:num>
  <w:num w:numId="11">
    <w:abstractNumId w:val="3"/>
  </w:num>
  <w:num w:numId="12">
    <w:abstractNumId w:val="0"/>
  </w:num>
  <w:num w:numId="13">
    <w:abstractNumId w:val="17"/>
  </w:num>
  <w:num w:numId="14">
    <w:abstractNumId w:val="2"/>
  </w:num>
  <w:num w:numId="15">
    <w:abstractNumId w:val="5"/>
  </w:num>
  <w:num w:numId="16">
    <w:abstractNumId w:val="16"/>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509"/>
    <w:rsid w:val="000179D8"/>
    <w:rsid w:val="00025645"/>
    <w:rsid w:val="00056E14"/>
    <w:rsid w:val="00095BAC"/>
    <w:rsid w:val="000F4AC3"/>
    <w:rsid w:val="00162DEA"/>
    <w:rsid w:val="001B04C6"/>
    <w:rsid w:val="001B3649"/>
    <w:rsid w:val="001D5D73"/>
    <w:rsid w:val="00221A5C"/>
    <w:rsid w:val="002C5CB6"/>
    <w:rsid w:val="002E1703"/>
    <w:rsid w:val="002E75EF"/>
    <w:rsid w:val="00433A8F"/>
    <w:rsid w:val="0057644B"/>
    <w:rsid w:val="006843EE"/>
    <w:rsid w:val="007871F3"/>
    <w:rsid w:val="00790E14"/>
    <w:rsid w:val="007E1294"/>
    <w:rsid w:val="00812F0D"/>
    <w:rsid w:val="008168F2"/>
    <w:rsid w:val="00981D97"/>
    <w:rsid w:val="00995509"/>
    <w:rsid w:val="009E785F"/>
    <w:rsid w:val="00C955FF"/>
    <w:rsid w:val="00CD3626"/>
    <w:rsid w:val="00D141EF"/>
    <w:rsid w:val="00D656C1"/>
    <w:rsid w:val="00D74DB2"/>
    <w:rsid w:val="00E53893"/>
    <w:rsid w:val="00EA641A"/>
    <w:rsid w:val="00EC0431"/>
    <w:rsid w:val="00F84D8B"/>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B022"/>
  <w15:docId w15:val="{9BF8124F-8A5A-494C-A317-169BBEF6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t-EE" w:eastAsia="et-E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uiPriority w:val="9"/>
    <w:qFormat/>
    <w:pPr>
      <w:keepNext/>
      <w:keepLines/>
      <w:spacing w:before="120" w:after="120" w:line="240" w:lineRule="auto"/>
      <w:outlineLvl w:val="0"/>
    </w:pPr>
    <w:rPr>
      <w:rFonts w:ascii="Arial Black" w:eastAsia="Arial Black" w:hAnsi="Arial Black" w:cs="Arial Black"/>
      <w:color w:val="1EDC9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C540A"/>
  </w:style>
  <w:style w:type="character" w:customStyle="1" w:styleId="FooterChar">
    <w:name w:val="Footer Char"/>
    <w:basedOn w:val="DefaultParagraphFont"/>
    <w:link w:val="Footer"/>
    <w:uiPriority w:val="99"/>
    <w:qFormat/>
    <w:rsid w:val="008C540A"/>
  </w:style>
  <w:style w:type="character" w:customStyle="1" w:styleId="Internetilink">
    <w:name w:val="Internetilink"/>
    <w:rPr>
      <w:color w:val="000080"/>
      <w:u w:val="single"/>
    </w:rPr>
  </w:style>
  <w:style w:type="paragraph" w:customStyle="1" w:styleId="Pealkiri">
    <w:name w:val="Pealkiri"/>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Register">
    <w:name w:val="Register"/>
    <w:basedOn w:val="Normal"/>
    <w:qFormat/>
    <w:pPr>
      <w:suppressLineNumbers/>
    </w:pPr>
    <w:rPr>
      <w:rFonts w:cs="Lohit Devanagari"/>
    </w:rPr>
  </w:style>
  <w:style w:type="paragraph" w:styleId="Title">
    <w:name w:val="Title"/>
    <w:basedOn w:val="Normal"/>
    <w:next w:val="Normal"/>
    <w:uiPriority w:val="10"/>
    <w:qFormat/>
    <w:pPr>
      <w:spacing w:before="120" w:after="0" w:line="360" w:lineRule="auto"/>
    </w:pPr>
    <w:rPr>
      <w:rFonts w:ascii="Arial Black" w:eastAsia="Arial Black" w:hAnsi="Arial Black" w:cs="Arial Black"/>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isjajalus">
    <w:name w:val="Päis ja jalus"/>
    <w:basedOn w:val="Normal"/>
    <w:qFormat/>
  </w:style>
  <w:style w:type="paragraph" w:styleId="Header">
    <w:name w:val="header"/>
    <w:basedOn w:val="Normal"/>
    <w:link w:val="HeaderChar"/>
    <w:uiPriority w:val="99"/>
    <w:unhideWhenUsed/>
    <w:rsid w:val="008C540A"/>
    <w:pPr>
      <w:tabs>
        <w:tab w:val="center" w:pos="4536"/>
        <w:tab w:val="right" w:pos="9072"/>
      </w:tabs>
      <w:spacing w:after="0" w:line="240" w:lineRule="auto"/>
    </w:pPr>
  </w:style>
  <w:style w:type="paragraph" w:styleId="Footer">
    <w:name w:val="footer"/>
    <w:basedOn w:val="Normal"/>
    <w:link w:val="FooterChar"/>
    <w:uiPriority w:val="99"/>
    <w:unhideWhenUsed/>
    <w:rsid w:val="008C540A"/>
    <w:pPr>
      <w:tabs>
        <w:tab w:val="center" w:pos="4536"/>
        <w:tab w:val="right" w:pos="9072"/>
      </w:tabs>
      <w:spacing w:after="0" w:line="240" w:lineRule="auto"/>
    </w:pPr>
  </w:style>
  <w:style w:type="paragraph" w:customStyle="1" w:styleId="Tabelisisu">
    <w:name w:val="Tabeli sisu"/>
    <w:basedOn w:val="Normal"/>
    <w:qFormat/>
    <w:pPr>
      <w:suppressLineNumbers/>
    </w:pPr>
  </w:style>
  <w:style w:type="paragraph" w:customStyle="1" w:styleId="Tabelipis">
    <w:name w:val="Tabeli päis"/>
    <w:basedOn w:val="Tabelisisu"/>
    <w:qFormat/>
    <w:pPr>
      <w:jc w:val="center"/>
    </w:pPr>
    <w:rPr>
      <w:b/>
      <w:bCs/>
    </w:rPr>
  </w:style>
  <w:style w:type="table" w:customStyle="1" w:styleId="TableNormal1">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F84D8B"/>
    <w:rPr>
      <w:color w:val="0000FF" w:themeColor="hyperlink"/>
      <w:u w:val="single"/>
    </w:rPr>
  </w:style>
  <w:style w:type="character" w:styleId="UnresolvedMention">
    <w:name w:val="Unresolved Mention"/>
    <w:basedOn w:val="DefaultParagraphFont"/>
    <w:uiPriority w:val="99"/>
    <w:semiHidden/>
    <w:unhideWhenUsed/>
    <w:rsid w:val="00F84D8B"/>
    <w:rPr>
      <w:color w:val="605E5C"/>
      <w:shd w:val="clear" w:color="auto" w:fill="E1DFDD"/>
    </w:rPr>
  </w:style>
  <w:style w:type="paragraph" w:styleId="ListParagraph">
    <w:name w:val="List Paragraph"/>
    <w:basedOn w:val="Normal"/>
    <w:uiPriority w:val="34"/>
    <w:qFormat/>
    <w:rsid w:val="002E7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061951">
      <w:bodyDiv w:val="1"/>
      <w:marLeft w:val="0"/>
      <w:marRight w:val="0"/>
      <w:marTop w:val="0"/>
      <w:marBottom w:val="0"/>
      <w:divBdr>
        <w:top w:val="none" w:sz="0" w:space="0" w:color="auto"/>
        <w:left w:val="none" w:sz="0" w:space="0" w:color="auto"/>
        <w:bottom w:val="none" w:sz="0" w:space="0" w:color="auto"/>
        <w:right w:val="none" w:sz="0" w:space="0" w:color="auto"/>
      </w:divBdr>
      <w:divsChild>
        <w:div w:id="349112468">
          <w:marLeft w:val="0"/>
          <w:marRight w:val="0"/>
          <w:marTop w:val="0"/>
          <w:marBottom w:val="0"/>
          <w:divBdr>
            <w:top w:val="none" w:sz="0" w:space="0" w:color="auto"/>
            <w:left w:val="none" w:sz="0" w:space="0" w:color="auto"/>
            <w:bottom w:val="none" w:sz="0" w:space="0" w:color="auto"/>
            <w:right w:val="none" w:sz="0" w:space="0" w:color="auto"/>
          </w:divBdr>
          <w:divsChild>
            <w:div w:id="1825000571">
              <w:marLeft w:val="780"/>
              <w:marRight w:val="0"/>
              <w:marTop w:val="0"/>
              <w:marBottom w:val="0"/>
              <w:divBdr>
                <w:top w:val="none" w:sz="0" w:space="0" w:color="auto"/>
                <w:left w:val="none" w:sz="0" w:space="0" w:color="auto"/>
                <w:bottom w:val="none" w:sz="0" w:space="0" w:color="auto"/>
                <w:right w:val="none" w:sz="0" w:space="0" w:color="auto"/>
              </w:divBdr>
              <w:divsChild>
                <w:div w:id="67307787">
                  <w:marLeft w:val="0"/>
                  <w:marRight w:val="0"/>
                  <w:marTop w:val="0"/>
                  <w:marBottom w:val="0"/>
                  <w:divBdr>
                    <w:top w:val="none" w:sz="0" w:space="0" w:color="auto"/>
                    <w:left w:val="none" w:sz="0" w:space="0" w:color="auto"/>
                    <w:bottom w:val="none" w:sz="0" w:space="0" w:color="auto"/>
                    <w:right w:val="none" w:sz="0" w:space="0" w:color="auto"/>
                  </w:divBdr>
                  <w:divsChild>
                    <w:div w:id="242842212">
                      <w:marLeft w:val="0"/>
                      <w:marRight w:val="0"/>
                      <w:marTop w:val="0"/>
                      <w:marBottom w:val="0"/>
                      <w:divBdr>
                        <w:top w:val="none" w:sz="0" w:space="0" w:color="auto"/>
                        <w:left w:val="none" w:sz="0" w:space="0" w:color="auto"/>
                        <w:bottom w:val="none" w:sz="0" w:space="0" w:color="auto"/>
                        <w:right w:val="none" w:sz="0" w:space="0" w:color="auto"/>
                      </w:divBdr>
                      <w:divsChild>
                        <w:div w:id="6864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175284">
              <w:marLeft w:val="0"/>
              <w:marRight w:val="0"/>
              <w:marTop w:val="0"/>
              <w:marBottom w:val="0"/>
              <w:divBdr>
                <w:top w:val="none" w:sz="0" w:space="0" w:color="auto"/>
                <w:left w:val="none" w:sz="0" w:space="0" w:color="auto"/>
                <w:bottom w:val="none" w:sz="0" w:space="0" w:color="auto"/>
                <w:right w:val="none" w:sz="0" w:space="0" w:color="auto"/>
              </w:divBdr>
              <w:divsChild>
                <w:div w:id="1963878456">
                  <w:marLeft w:val="0"/>
                  <w:marRight w:val="0"/>
                  <w:marTop w:val="0"/>
                  <w:marBottom w:val="0"/>
                  <w:divBdr>
                    <w:top w:val="none" w:sz="0" w:space="0" w:color="auto"/>
                    <w:left w:val="none" w:sz="0" w:space="0" w:color="auto"/>
                    <w:bottom w:val="none" w:sz="0" w:space="0" w:color="auto"/>
                    <w:right w:val="none" w:sz="0" w:space="0" w:color="auto"/>
                  </w:divBdr>
                  <w:divsChild>
                    <w:div w:id="1571041159">
                      <w:marLeft w:val="0"/>
                      <w:marRight w:val="0"/>
                      <w:marTop w:val="0"/>
                      <w:marBottom w:val="0"/>
                      <w:divBdr>
                        <w:top w:val="none" w:sz="0" w:space="0" w:color="auto"/>
                        <w:left w:val="none" w:sz="0" w:space="0" w:color="auto"/>
                        <w:bottom w:val="none" w:sz="0" w:space="0" w:color="auto"/>
                        <w:right w:val="none" w:sz="0" w:space="0" w:color="auto"/>
                      </w:divBdr>
                      <w:divsChild>
                        <w:div w:id="115492511">
                          <w:marLeft w:val="0"/>
                          <w:marRight w:val="0"/>
                          <w:marTop w:val="0"/>
                          <w:marBottom w:val="0"/>
                          <w:divBdr>
                            <w:top w:val="none" w:sz="0" w:space="0" w:color="auto"/>
                            <w:left w:val="none" w:sz="0" w:space="0" w:color="auto"/>
                            <w:bottom w:val="none" w:sz="0" w:space="0" w:color="auto"/>
                            <w:right w:val="none" w:sz="0" w:space="0" w:color="auto"/>
                          </w:divBdr>
                          <w:divsChild>
                            <w:div w:id="65227958">
                              <w:marLeft w:val="0"/>
                              <w:marRight w:val="0"/>
                              <w:marTop w:val="60"/>
                              <w:marBottom w:val="0"/>
                              <w:divBdr>
                                <w:top w:val="none" w:sz="0" w:space="0" w:color="auto"/>
                                <w:left w:val="none" w:sz="0" w:space="0" w:color="auto"/>
                                <w:bottom w:val="none" w:sz="0" w:space="0" w:color="auto"/>
                                <w:right w:val="none" w:sz="0" w:space="0" w:color="auto"/>
                              </w:divBdr>
                              <w:divsChild>
                                <w:div w:id="1366635912">
                                  <w:marLeft w:val="0"/>
                                  <w:marRight w:val="0"/>
                                  <w:marTop w:val="0"/>
                                  <w:marBottom w:val="0"/>
                                  <w:divBdr>
                                    <w:top w:val="none" w:sz="0" w:space="0" w:color="auto"/>
                                    <w:left w:val="none" w:sz="0" w:space="0" w:color="auto"/>
                                    <w:bottom w:val="none" w:sz="0" w:space="0" w:color="auto"/>
                                    <w:right w:val="none" w:sz="0" w:space="0" w:color="auto"/>
                                  </w:divBdr>
                                </w:div>
                                <w:div w:id="10366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775055">
                  <w:marLeft w:val="270"/>
                  <w:marRight w:val="150"/>
                  <w:marTop w:val="0"/>
                  <w:marBottom w:val="0"/>
                  <w:divBdr>
                    <w:top w:val="none" w:sz="0" w:space="0" w:color="auto"/>
                    <w:left w:val="none" w:sz="0" w:space="0" w:color="auto"/>
                    <w:bottom w:val="none" w:sz="0" w:space="0" w:color="auto"/>
                    <w:right w:val="none" w:sz="0" w:space="0" w:color="auto"/>
                  </w:divBdr>
                  <w:divsChild>
                    <w:div w:id="13212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6503">
          <w:marLeft w:val="780"/>
          <w:marRight w:val="240"/>
          <w:marTop w:val="0"/>
          <w:marBottom w:val="0"/>
          <w:divBdr>
            <w:top w:val="none" w:sz="0" w:space="0" w:color="auto"/>
            <w:left w:val="none" w:sz="0" w:space="0" w:color="auto"/>
            <w:bottom w:val="none" w:sz="0" w:space="0" w:color="auto"/>
            <w:right w:val="none" w:sz="0" w:space="0" w:color="auto"/>
          </w:divBdr>
          <w:divsChild>
            <w:div w:id="1154108577">
              <w:marLeft w:val="0"/>
              <w:marRight w:val="0"/>
              <w:marTop w:val="150"/>
              <w:marBottom w:val="0"/>
              <w:divBdr>
                <w:top w:val="none" w:sz="0" w:space="0" w:color="auto"/>
                <w:left w:val="none" w:sz="0" w:space="0" w:color="auto"/>
                <w:bottom w:val="none" w:sz="0" w:space="0" w:color="auto"/>
                <w:right w:val="none" w:sz="0" w:space="0" w:color="auto"/>
              </w:divBdr>
              <w:divsChild>
                <w:div w:id="446506539">
                  <w:marLeft w:val="0"/>
                  <w:marRight w:val="0"/>
                  <w:marTop w:val="0"/>
                  <w:marBottom w:val="0"/>
                  <w:divBdr>
                    <w:top w:val="none" w:sz="0" w:space="0" w:color="auto"/>
                    <w:left w:val="none" w:sz="0" w:space="0" w:color="auto"/>
                    <w:bottom w:val="none" w:sz="0" w:space="0" w:color="auto"/>
                    <w:right w:val="none" w:sz="0" w:space="0" w:color="auto"/>
                  </w:divBdr>
                  <w:divsChild>
                    <w:div w:id="1297953085">
                      <w:marLeft w:val="0"/>
                      <w:marRight w:val="180"/>
                      <w:marTop w:val="0"/>
                      <w:marBottom w:val="180"/>
                      <w:divBdr>
                        <w:top w:val="none" w:sz="0" w:space="0" w:color="auto"/>
                        <w:left w:val="none" w:sz="0" w:space="0" w:color="auto"/>
                        <w:bottom w:val="none" w:sz="0" w:space="0" w:color="auto"/>
                        <w:right w:val="none" w:sz="0" w:space="0" w:color="auto"/>
                      </w:divBdr>
                      <w:divsChild>
                        <w:div w:id="314115474">
                          <w:marLeft w:val="0"/>
                          <w:marRight w:val="0"/>
                          <w:marTop w:val="0"/>
                          <w:marBottom w:val="0"/>
                          <w:divBdr>
                            <w:top w:val="single" w:sz="6" w:space="0" w:color="auto"/>
                            <w:left w:val="single" w:sz="6" w:space="0" w:color="auto"/>
                            <w:bottom w:val="single" w:sz="6" w:space="0" w:color="auto"/>
                            <w:right w:val="single" w:sz="6" w:space="0" w:color="auto"/>
                          </w:divBdr>
                          <w:divsChild>
                            <w:div w:id="518589294">
                              <w:marLeft w:val="0"/>
                              <w:marRight w:val="0"/>
                              <w:marTop w:val="0"/>
                              <w:marBottom w:val="0"/>
                              <w:divBdr>
                                <w:top w:val="none" w:sz="0" w:space="0" w:color="auto"/>
                                <w:left w:val="none" w:sz="0" w:space="0" w:color="auto"/>
                                <w:bottom w:val="none" w:sz="0" w:space="0" w:color="auto"/>
                                <w:right w:val="none" w:sz="0" w:space="0" w:color="auto"/>
                              </w:divBdr>
                              <w:divsChild>
                                <w:div w:id="536041305">
                                  <w:marLeft w:val="0"/>
                                  <w:marRight w:val="0"/>
                                  <w:marTop w:val="0"/>
                                  <w:marBottom w:val="0"/>
                                  <w:divBdr>
                                    <w:top w:val="none" w:sz="0" w:space="0" w:color="auto"/>
                                    <w:left w:val="none" w:sz="0" w:space="0" w:color="auto"/>
                                    <w:bottom w:val="none" w:sz="0" w:space="0" w:color="auto"/>
                                    <w:right w:val="none" w:sz="0" w:space="0" w:color="auto"/>
                                  </w:divBdr>
                                  <w:divsChild>
                                    <w:div w:id="1154953314">
                                      <w:marLeft w:val="0"/>
                                      <w:marRight w:val="0"/>
                                      <w:marTop w:val="0"/>
                                      <w:marBottom w:val="0"/>
                                      <w:divBdr>
                                        <w:top w:val="none" w:sz="0" w:space="0" w:color="auto"/>
                                        <w:left w:val="none" w:sz="0" w:space="0" w:color="auto"/>
                                        <w:bottom w:val="none" w:sz="0" w:space="0" w:color="auto"/>
                                        <w:right w:val="none" w:sz="0" w:space="0" w:color="auto"/>
                                      </w:divBdr>
                                      <w:divsChild>
                                        <w:div w:id="1189562535">
                                          <w:marLeft w:val="0"/>
                                          <w:marRight w:val="0"/>
                                          <w:marTop w:val="0"/>
                                          <w:marBottom w:val="0"/>
                                          <w:divBdr>
                                            <w:top w:val="none" w:sz="0" w:space="0" w:color="auto"/>
                                            <w:left w:val="none" w:sz="0" w:space="0" w:color="auto"/>
                                            <w:bottom w:val="none" w:sz="0" w:space="0" w:color="auto"/>
                                            <w:right w:val="none" w:sz="0" w:space="0" w:color="auto"/>
                                          </w:divBdr>
                                          <w:divsChild>
                                            <w:div w:id="318730667">
                                              <w:marLeft w:val="0"/>
                                              <w:marRight w:val="0"/>
                                              <w:marTop w:val="0"/>
                                              <w:marBottom w:val="0"/>
                                              <w:divBdr>
                                                <w:top w:val="none" w:sz="0" w:space="0" w:color="auto"/>
                                                <w:left w:val="none" w:sz="0" w:space="0" w:color="auto"/>
                                                <w:bottom w:val="none" w:sz="0" w:space="0" w:color="auto"/>
                                                <w:right w:val="none" w:sz="0" w:space="0" w:color="auto"/>
                                              </w:divBdr>
                                            </w:div>
                                            <w:div w:id="14503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880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aimastverekool.e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vkool.e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EGN5g1rZLzGFxo3gmn3kglSJ4s1ulfm8MDeKO6be_K4/edit?fbclid=IwAR1IJJE3l1wFnlvPOTz3o6ZRbFb159VwwMV4mokQUAZLqaKvZDVLL0-uxL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facebook.com/l.php?u=https%3A%2F%2Fjogevavv-my.sharepoint.com%2F%3Af%3A%2Fg%2Fpersonal%2Fleina_kreek_vaimastverekool_ee%2FEiCtupjacXVNog_eobX4XEwBrhRAIaOlQTbPDRTvCbz9Hg%3Fe%3DBiHmpf%26fbclid%3DIwAR19x4K6PLtDH1Qy7jLRdZyXHnOTto9KKXZmLCtcz2m8FJhjHwdyGYXDYE8&amp;h=AT3FKhyY5qwE094xLKRGKbyXTluXaSuImY3TeoWpVpfCK9-hL81dJVLo7C39HVGLHmBNIvnuvf3kl7vOZcgZxva57b3HPgae4a4Gvi73iUx1dCC9pbsOX-_fJoQMe2i4bpfhq5DB1MssugbNIQEO7g" TargetMode="External"/><Relationship Id="rId4" Type="http://schemas.openxmlformats.org/officeDocument/2006/relationships/webSettings" Target="webSettings.xml"/><Relationship Id="rId9" Type="http://schemas.openxmlformats.org/officeDocument/2006/relationships/hyperlink" Target="mailto:ell@folklore.e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2500</Words>
  <Characters>14502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Riina Nõupuu</dc:creator>
  <dc:description/>
  <cp:lastModifiedBy>Leina Kreek</cp:lastModifiedBy>
  <cp:revision>32</cp:revision>
  <dcterms:created xsi:type="dcterms:W3CDTF">2022-03-29T06:52:00Z</dcterms:created>
  <dcterms:modified xsi:type="dcterms:W3CDTF">2022-06-17T19:57:00Z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